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F33" w:rsidRPr="003A01CF" w:rsidRDefault="004B14F3" w:rsidP="003A01CF">
      <w:pPr>
        <w:shd w:val="clear" w:color="auto" w:fill="FFFFFF"/>
        <w:spacing w:after="0" w:line="300" w:lineRule="auto"/>
        <w:ind w:firstLine="284"/>
        <w:jc w:val="center"/>
        <w:rPr>
          <w:rFonts w:ascii="Gotham Pro" w:eastAsia="Times New Roman" w:hAnsi="Gotham Pro" w:cs="Gotham Pro"/>
          <w:lang w:eastAsia="ru-RU"/>
        </w:rPr>
      </w:pPr>
      <w:bookmarkStart w:id="0" w:name="_GoBack"/>
      <w:bookmarkEnd w:id="0"/>
      <w:r w:rsidRPr="003A01CF">
        <w:rPr>
          <w:rFonts w:ascii="Gotham Pro" w:eastAsia="Times New Roman" w:hAnsi="Gotham Pro" w:cs="Gotham Pro"/>
          <w:b/>
          <w:bCs/>
          <w:lang w:eastAsia="ru-RU"/>
        </w:rPr>
        <w:t>ДОГОВОР</w:t>
      </w:r>
      <w:r w:rsidR="00E37A31" w:rsidRPr="003A01CF">
        <w:rPr>
          <w:rFonts w:ascii="Gotham Pro" w:eastAsia="Times New Roman" w:hAnsi="Gotham Pro" w:cs="Gotham Pro"/>
          <w:b/>
          <w:bCs/>
          <w:lang w:val="en-US" w:eastAsia="ru-RU"/>
        </w:rPr>
        <w:t xml:space="preserve"> </w:t>
      </w:r>
      <w:r w:rsidR="00E37A31" w:rsidRPr="003A01CF">
        <w:rPr>
          <w:rFonts w:ascii="Gotham Pro" w:eastAsia="Times New Roman" w:hAnsi="Gotham Pro" w:cs="Gotham Pro"/>
          <w:b/>
          <w:bCs/>
          <w:lang w:eastAsia="ru-RU"/>
        </w:rPr>
        <w:t>№</w:t>
      </w:r>
      <w:permStart w:id="550588315" w:edGrp="everyone"/>
      <w:r w:rsidR="00E37A31" w:rsidRPr="003A01CF">
        <w:rPr>
          <w:rFonts w:ascii="Gotham Pro" w:eastAsia="Times New Roman" w:hAnsi="Gotham Pro" w:cs="Gotham Pro"/>
          <w:b/>
          <w:bCs/>
          <w:lang w:eastAsia="ru-RU"/>
        </w:rPr>
        <w:t>__</w:t>
      </w:r>
      <w:r w:rsidR="003D7DA6">
        <w:rPr>
          <w:rFonts w:ascii="Gotham Pro" w:eastAsia="Times New Roman" w:hAnsi="Gotham Pro" w:cs="Gotham Pro"/>
          <w:b/>
          <w:bCs/>
          <w:lang w:eastAsia="ru-RU"/>
        </w:rPr>
        <w:t xml:space="preserve"> </w:t>
      </w:r>
      <w:permEnd w:id="550588315"/>
    </w:p>
    <w:p w:rsidR="004B14F3" w:rsidRPr="003A01CF" w:rsidRDefault="004B14F3" w:rsidP="003A01CF">
      <w:pPr>
        <w:shd w:val="clear" w:color="auto" w:fill="FFFFFF"/>
        <w:spacing w:after="0" w:line="300" w:lineRule="auto"/>
        <w:ind w:firstLine="284"/>
        <w:jc w:val="center"/>
        <w:rPr>
          <w:rFonts w:ascii="Gotham Pro" w:eastAsia="Times New Roman" w:hAnsi="Gotham Pro" w:cs="Gotham Pro"/>
          <w:b/>
          <w:bCs/>
          <w:lang w:eastAsia="ru-RU"/>
        </w:rPr>
      </w:pPr>
      <w:r w:rsidRPr="003A01CF">
        <w:rPr>
          <w:rFonts w:ascii="Gotham Pro" w:eastAsia="Times New Roman" w:hAnsi="Gotham Pro" w:cs="Gotham Pro"/>
          <w:b/>
          <w:bCs/>
          <w:lang w:eastAsia="ru-RU"/>
        </w:rPr>
        <w:t>на</w:t>
      </w:r>
      <w:r w:rsidR="00E83637" w:rsidRPr="003A01CF">
        <w:rPr>
          <w:rFonts w:ascii="Gotham Pro" w:eastAsia="Times New Roman" w:hAnsi="Gotham Pro" w:cs="Gotham Pro"/>
          <w:b/>
          <w:bCs/>
          <w:lang w:eastAsia="ru-RU"/>
        </w:rPr>
        <w:t xml:space="preserve"> </w:t>
      </w:r>
      <w:r w:rsidRPr="003A01CF">
        <w:rPr>
          <w:rFonts w:ascii="Gotham Pro" w:eastAsia="Times New Roman" w:hAnsi="Gotham Pro" w:cs="Gotham Pro"/>
          <w:b/>
          <w:bCs/>
          <w:lang w:eastAsia="ru-RU"/>
        </w:rPr>
        <w:t>оказание</w:t>
      </w:r>
      <w:r w:rsidR="00E83637" w:rsidRPr="003A01CF">
        <w:rPr>
          <w:rFonts w:ascii="Gotham Pro" w:eastAsia="Times New Roman" w:hAnsi="Gotham Pro" w:cs="Gotham Pro"/>
          <w:b/>
          <w:bCs/>
          <w:lang w:eastAsia="ru-RU"/>
        </w:rPr>
        <w:t xml:space="preserve"> </w:t>
      </w:r>
      <w:r w:rsidRPr="003A01CF">
        <w:rPr>
          <w:rFonts w:ascii="Gotham Pro" w:eastAsia="Times New Roman" w:hAnsi="Gotham Pro" w:cs="Gotham Pro"/>
          <w:b/>
          <w:bCs/>
          <w:lang w:eastAsia="ru-RU"/>
        </w:rPr>
        <w:t>услуг</w:t>
      </w:r>
    </w:p>
    <w:p w:rsidR="00E27F39" w:rsidRPr="003A01CF" w:rsidRDefault="00E27F39" w:rsidP="003A01CF">
      <w:pPr>
        <w:shd w:val="clear" w:color="auto" w:fill="FFFFFF"/>
        <w:spacing w:after="0" w:line="300" w:lineRule="auto"/>
        <w:ind w:firstLine="284"/>
        <w:jc w:val="center"/>
        <w:rPr>
          <w:rFonts w:ascii="Gotham Pro" w:eastAsia="Times New Roman" w:hAnsi="Gotham Pro" w:cs="Gotham Pro"/>
          <w:b/>
          <w:bCs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14F3" w:rsidRPr="00215854" w:rsidTr="002C4F40">
        <w:tc>
          <w:tcPr>
            <w:tcW w:w="4785" w:type="dxa"/>
          </w:tcPr>
          <w:p w:rsidR="004B14F3" w:rsidRPr="003A01CF" w:rsidRDefault="004B14F3" w:rsidP="003A01CF">
            <w:pPr>
              <w:spacing w:line="300" w:lineRule="auto"/>
              <w:ind w:firstLine="284"/>
              <w:rPr>
                <w:rFonts w:ascii="Gotham Pro" w:eastAsia="Times New Roman" w:hAnsi="Gotham Pro" w:cs="Gotham Pro"/>
                <w:b/>
                <w:bCs/>
                <w:sz w:val="18"/>
                <w:szCs w:val="18"/>
                <w:lang w:eastAsia="ru-RU"/>
              </w:rPr>
            </w:pPr>
            <w:permStart w:id="2122985094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г.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Москва</w:t>
            </w:r>
            <w:permEnd w:id="2122985094"/>
          </w:p>
        </w:tc>
        <w:tc>
          <w:tcPr>
            <w:tcW w:w="4786" w:type="dxa"/>
          </w:tcPr>
          <w:p w:rsidR="004B14F3" w:rsidRPr="003A01CF" w:rsidRDefault="00775944" w:rsidP="003A01CF">
            <w:pPr>
              <w:spacing w:line="300" w:lineRule="auto"/>
              <w:ind w:firstLine="284"/>
              <w:jc w:val="right"/>
              <w:rPr>
                <w:rFonts w:ascii="Gotham Pro" w:eastAsia="Times New Roman" w:hAnsi="Gotham Pro" w:cs="Gotham Pro"/>
                <w:b/>
                <w:bCs/>
                <w:sz w:val="18"/>
                <w:szCs w:val="18"/>
                <w:lang w:eastAsia="ru-RU"/>
              </w:rPr>
            </w:pPr>
            <w:permStart w:id="898121739" w:edGrp="everyone"/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rFonts w:ascii="Gotham Pro" w:hAnsi="Gotham Pro" w:cs="Gotham Pro"/>
                  <w:noProof/>
                  <w:sz w:val="18"/>
                  <w:szCs w:val="18"/>
                </w:rPr>
                <w:id w:val="54142086"/>
                <w:placeholder>
                  <w:docPart w:val="DC2B46CC245B40CB95864F6123B55912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af1"/>
                    <w:rFonts w:ascii="Gotham Pro" w:hAnsi="Gotham Pro" w:cs="Gotham Pro"/>
                    <w:color w:val="FF0000"/>
                    <w:sz w:val="18"/>
                    <w:szCs w:val="18"/>
                  </w:rPr>
                  <w:t>Место для ввода даты.</w:t>
                </w:r>
              </w:sdtContent>
            </w:sdt>
            <w:permEnd w:id="898121739"/>
          </w:p>
        </w:tc>
      </w:tr>
    </w:tbl>
    <w:p w:rsidR="00A11B98" w:rsidRPr="003A01CF" w:rsidRDefault="00A11B98" w:rsidP="003A01CF">
      <w:pPr>
        <w:shd w:val="clear" w:color="auto" w:fill="FFFFFF"/>
        <w:spacing w:after="0" w:line="300" w:lineRule="auto"/>
        <w:jc w:val="both"/>
        <w:rPr>
          <w:rFonts w:ascii="Gotham Pro" w:eastAsia="Times New Roman" w:hAnsi="Gotham Pro" w:cs="Gotham Pro"/>
          <w:b/>
          <w:bCs/>
          <w:lang w:eastAsia="ru-RU"/>
        </w:rPr>
      </w:pPr>
    </w:p>
    <w:p w:rsidR="00A11B98" w:rsidRPr="003A01CF" w:rsidRDefault="006956D6" w:rsidP="003A01CF">
      <w:p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b/>
          <w:sz w:val="18"/>
          <w:szCs w:val="18"/>
        </w:rPr>
        <w:t>Общество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с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ограниченной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ответственностью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Научно-испытательный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центр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«ЧЕРКИЗОВО»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(сокращенное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наименование: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ООО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НИЦ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«ЧЕРКИЗОВО»),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 зарегистрированное на территории и в соответствии с законодательством Российской Федерации, именуемое в дальнейшем «Исполнитель», </w:t>
      </w:r>
      <w:r w:rsidRPr="003A01CF">
        <w:rPr>
          <w:rFonts w:ascii="Gotham Pro" w:eastAsia="Calibri" w:hAnsi="Gotham Pro" w:cs="Gotham Pro"/>
          <w:sz w:val="18"/>
          <w:szCs w:val="18"/>
        </w:rPr>
        <w:t>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лице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permStart w:id="139812633" w:edGrp="everyone"/>
      <w:r w:rsidRPr="003A01CF">
        <w:rPr>
          <w:rFonts w:ascii="Gotham Pro" w:eastAsia="Calibri" w:hAnsi="Gotham Pro" w:cs="Gotham Pro"/>
          <w:sz w:val="18"/>
          <w:szCs w:val="18"/>
        </w:rPr>
        <w:t>директора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Шаповалова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Сергея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Олеговича</w:t>
      </w:r>
      <w:permEnd w:id="139812633"/>
      <w:r w:rsidR="004B14F3" w:rsidRPr="003A01CF">
        <w:rPr>
          <w:rFonts w:ascii="Gotham Pro" w:eastAsia="Calibri" w:hAnsi="Gotham Pro" w:cs="Gotham Pro"/>
          <w:sz w:val="18"/>
          <w:szCs w:val="18"/>
        </w:rPr>
        <w:t>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действующего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на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основании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permStart w:id="1069110265" w:edGrp="everyone"/>
      <w:r w:rsidR="004B14F3" w:rsidRPr="003A01CF">
        <w:rPr>
          <w:rFonts w:ascii="Gotham Pro" w:eastAsia="Calibri" w:hAnsi="Gotham Pro" w:cs="Gotham Pro"/>
          <w:sz w:val="18"/>
          <w:szCs w:val="18"/>
        </w:rPr>
        <w:t>Устава</w:t>
      </w:r>
      <w:permEnd w:id="1069110265"/>
      <w:r w:rsidRPr="003A01CF">
        <w:rPr>
          <w:rFonts w:ascii="Gotham Pro" w:eastAsia="Calibri" w:hAnsi="Gotham Pro" w:cs="Gotham Pro"/>
          <w:sz w:val="18"/>
          <w:szCs w:val="18"/>
        </w:rPr>
        <w:t>,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513DBF" w:rsidRPr="003A01CF">
        <w:rPr>
          <w:rFonts w:ascii="Gotham Pro" w:eastAsia="Calibri" w:hAnsi="Gotham Pro" w:cs="Gotham Pro"/>
          <w:sz w:val="18"/>
          <w:szCs w:val="18"/>
        </w:rPr>
        <w:t>с одной стороны</w:t>
      </w:r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 и</w:t>
      </w:r>
    </w:p>
    <w:permStart w:id="1598974942" w:edGrp="everyone"/>
    <w:p w:rsidR="00A11B98" w:rsidRPr="003A01CF" w:rsidRDefault="0040227F" w:rsidP="003A01CF">
      <w:pPr>
        <w:tabs>
          <w:tab w:val="left" w:pos="567"/>
        </w:tabs>
        <w:spacing w:before="240"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sdt>
        <w:sdtPr>
          <w:rPr>
            <w:rFonts w:ascii="Gotham Pro" w:eastAsia="Times New Roman" w:hAnsi="Gotham Pro" w:cs="Gotham Pro"/>
            <w:sz w:val="18"/>
            <w:szCs w:val="20"/>
          </w:rPr>
          <w:id w:val="-2029164326"/>
          <w:placeholder>
            <w:docPart w:val="6D4731C7D2D44348ADDEEB2B912545D7"/>
          </w:placeholder>
          <w:showingPlcHdr/>
        </w:sdtPr>
        <w:sdtEndPr/>
        <w:sdtContent>
          <w:r w:rsidR="00C20AB8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r w:rsidR="00C20AB8" w:rsidRPr="00215854" w:rsidDel="00C20AB8">
        <w:rPr>
          <w:rFonts w:ascii="Gotham Pro" w:eastAsia="Calibri" w:hAnsi="Gotham Pro" w:cs="Gotham Pro"/>
          <w:sz w:val="18"/>
          <w:szCs w:val="18"/>
        </w:rPr>
        <w:t xml:space="preserve"> </w:t>
      </w:r>
      <w:permEnd w:id="1598974942"/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, 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зарегистрированное на территории и в соответствии с законодательством  </w:t>
      </w:r>
      <w:permStart w:id="1812821829" w:edGrp="everyone"/>
      <w:sdt>
        <w:sdtPr>
          <w:rPr>
            <w:rFonts w:ascii="Gotham Pro" w:eastAsia="Times New Roman" w:hAnsi="Gotham Pro" w:cs="Gotham Pro"/>
            <w:sz w:val="18"/>
            <w:szCs w:val="20"/>
          </w:rPr>
          <w:id w:val="-1018225666"/>
          <w:placeholder>
            <w:docPart w:val="1362FF999B6B4F5E96E312F396714F35"/>
          </w:placeholder>
          <w:showingPlcHdr/>
        </w:sdtPr>
        <w:sdtEndPr/>
        <w:sdtContent>
          <w:r w:rsidR="00C20AB8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permEnd w:id="1812821829"/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,  именуемое в дальнейшем «Заказчик», </w:t>
      </w:r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в лице </w:t>
      </w:r>
      <w:permStart w:id="865602931" w:edGrp="everyone"/>
      <w:sdt>
        <w:sdtPr>
          <w:rPr>
            <w:rFonts w:ascii="Gotham Pro" w:eastAsia="Times New Roman" w:hAnsi="Gotham Pro" w:cs="Gotham Pro"/>
            <w:sz w:val="18"/>
            <w:szCs w:val="20"/>
          </w:rPr>
          <w:id w:val="-879392333"/>
          <w:placeholder>
            <w:docPart w:val="AA1AB2AA436440C4B15053B9FA347FCE"/>
          </w:placeholder>
          <w:showingPlcHdr/>
        </w:sdtPr>
        <w:sdtEndPr/>
        <w:sdtContent>
          <w:r w:rsidR="00C20AB8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r w:rsidR="00C20AB8" w:rsidRPr="00215854" w:rsidDel="00C20AB8">
        <w:rPr>
          <w:rFonts w:ascii="Gotham Pro" w:eastAsia="Calibri" w:hAnsi="Gotham Pro" w:cs="Gotham Pro"/>
          <w:sz w:val="18"/>
          <w:szCs w:val="18"/>
        </w:rPr>
        <w:t xml:space="preserve"> </w:t>
      </w:r>
      <w:permEnd w:id="865602931"/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, действующего (ей) на основании </w:t>
      </w:r>
      <w:permStart w:id="139924687" w:edGrp="everyone"/>
      <w:sdt>
        <w:sdtPr>
          <w:rPr>
            <w:rFonts w:ascii="Gotham Pro" w:eastAsia="Times New Roman" w:hAnsi="Gotham Pro" w:cs="Gotham Pro"/>
            <w:sz w:val="18"/>
            <w:szCs w:val="20"/>
          </w:rPr>
          <w:id w:val="155887702"/>
          <w:placeholder>
            <w:docPart w:val="FCBAFFB0A0EF4B519EE58C97282395E3"/>
          </w:placeholder>
          <w:showingPlcHdr/>
        </w:sdtPr>
        <w:sdtEndPr/>
        <w:sdtContent>
          <w:r w:rsidR="00C20AB8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r w:rsidR="00C20AB8" w:rsidRPr="00215854" w:rsidDel="00C20AB8">
        <w:rPr>
          <w:rFonts w:ascii="Gotham Pro" w:eastAsia="Calibri" w:hAnsi="Gotham Pro" w:cs="Gotham Pro"/>
          <w:sz w:val="18"/>
          <w:szCs w:val="18"/>
        </w:rPr>
        <w:t xml:space="preserve"> </w:t>
      </w:r>
      <w:permEnd w:id="139924687"/>
      <w:r w:rsidR="00A11B98" w:rsidRPr="003A01CF">
        <w:rPr>
          <w:rFonts w:ascii="Gotham Pro" w:eastAsia="Calibri" w:hAnsi="Gotham Pro" w:cs="Gotham Pro"/>
          <w:sz w:val="18"/>
          <w:szCs w:val="18"/>
        </w:rPr>
        <w:t>,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A11B98" w:rsidRPr="003A01CF">
        <w:rPr>
          <w:rFonts w:ascii="Gotham Pro" w:eastAsia="Calibri" w:hAnsi="Gotham Pro" w:cs="Gotham Pro"/>
          <w:sz w:val="18"/>
          <w:szCs w:val="18"/>
        </w:rPr>
        <w:t>с другой стороны, совместно именуемые «Стороны», заключили настоящий договор (далее – «Договор») о нижеследующем: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ПРЕДМЕТ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ДОГОВОРА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обязуется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течение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срока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действия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оказать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>возмездные услуги,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связанные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с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экспертизой и 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лабораторными исследованиями и/или </w:t>
      </w:r>
      <w:r w:rsidR="00E13526" w:rsidRPr="003A01CF">
        <w:rPr>
          <w:rFonts w:ascii="Gotham Pro" w:eastAsia="Calibri" w:hAnsi="Gotham Pro" w:cs="Gotham Pro"/>
          <w:sz w:val="18"/>
          <w:szCs w:val="18"/>
        </w:rPr>
        <w:t>испытаниями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отдельных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вид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ов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продукции и/или материал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ов</w:t>
      </w:r>
      <w:r w:rsidRPr="003A01CF">
        <w:rPr>
          <w:rFonts w:ascii="Gotham Pro" w:eastAsia="Calibri" w:hAnsi="Gotham Pro" w:cs="Gotham Pro"/>
          <w:sz w:val="18"/>
          <w:szCs w:val="18"/>
        </w:rPr>
        <w:t>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также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ины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услуг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противоречащи</w:t>
      </w:r>
      <w:r w:rsidR="00E020BB" w:rsidRPr="003A01CF">
        <w:rPr>
          <w:rFonts w:ascii="Gotham Pro" w:eastAsia="Calibri" w:hAnsi="Gotham Pro" w:cs="Gotham Pro"/>
          <w:sz w:val="18"/>
          <w:szCs w:val="18"/>
        </w:rPr>
        <w:t>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законодательству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Российской </w:t>
      </w:r>
      <w:r w:rsidRPr="003A01CF">
        <w:rPr>
          <w:rFonts w:ascii="Gotham Pro" w:eastAsia="Calibri" w:hAnsi="Gotham Pro" w:cs="Gotham Pro"/>
          <w:sz w:val="18"/>
          <w:szCs w:val="18"/>
        </w:rPr>
        <w:t>Ф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>едерации (далее по тексту – «</w:t>
      </w:r>
      <w:r w:rsidR="007C6F7D" w:rsidRPr="003A01CF">
        <w:rPr>
          <w:rFonts w:ascii="Gotham Pro" w:eastAsia="Calibri" w:hAnsi="Gotham Pro" w:cs="Gotham Pro"/>
          <w:sz w:val="18"/>
          <w:szCs w:val="18"/>
        </w:rPr>
        <w:t>у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>слуги»)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соответствии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>Заявками Заказчика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, а Заказчик обязуется принять и оплатить </w:t>
      </w:r>
      <w:r w:rsidR="00074C5B" w:rsidRPr="003A01CF">
        <w:rPr>
          <w:rFonts w:ascii="Gotham Pro" w:eastAsia="Calibri" w:hAnsi="Gotham Pro" w:cs="Gotham Pro"/>
          <w:sz w:val="18"/>
          <w:szCs w:val="18"/>
        </w:rPr>
        <w:t>у</w:t>
      </w:r>
      <w:r w:rsidR="00DC04B0" w:rsidRPr="003A01CF">
        <w:rPr>
          <w:rFonts w:ascii="Gotham Pro" w:eastAsia="Calibri" w:hAnsi="Gotham Pro" w:cs="Gotham Pro"/>
          <w:sz w:val="18"/>
          <w:szCs w:val="18"/>
        </w:rPr>
        <w:t>слуги Исполнителя</w:t>
      </w:r>
      <w:r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414BDF" w:rsidRPr="003A01CF" w:rsidRDefault="002669FF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К отношениям, возникающим из настоящего Договора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>,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применяются правила, условия и ограничения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 (далее – «Правила»)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, опубликованные Исполнителем на своем официальном сайте </w:t>
      </w:r>
      <w:hyperlink r:id="rId8" w:history="1">
        <w:r w:rsidR="00181EF0" w:rsidRPr="003A01CF">
          <w:rPr>
            <w:rFonts w:ascii="Gotham Pro" w:eastAsia="Calibri" w:hAnsi="Gotham Pro" w:cs="Gotham Pro"/>
            <w:sz w:val="18"/>
            <w:szCs w:val="18"/>
          </w:rPr>
          <w:t>www.cherkizovolab.ru</w:t>
        </w:r>
      </w:hyperlink>
      <w:r w:rsidR="00DF23CB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(далее – «Официальный сайт») на момент возникновения соответствующего обязательства. </w:t>
      </w:r>
    </w:p>
    <w:p w:rsidR="00414BDF" w:rsidRPr="003A01CF" w:rsidRDefault="002669FF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Стороны признают за Исполнителем право изменять 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>Правила</w:t>
      </w:r>
      <w:r w:rsidR="0094121D" w:rsidRPr="003A01CF">
        <w:rPr>
          <w:rFonts w:ascii="Gotham Pro" w:eastAsia="Calibri" w:hAnsi="Gotham Pro" w:cs="Gotham Pro"/>
          <w:sz w:val="18"/>
          <w:szCs w:val="18"/>
        </w:rPr>
        <w:t>,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опубликованные на Официальном сайте, путем исключения соответствующей публикации или размещения но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>вой публикации на Официальном са</w:t>
      </w:r>
      <w:r w:rsidRPr="003A01CF">
        <w:rPr>
          <w:rFonts w:ascii="Gotham Pro" w:eastAsia="Calibri" w:hAnsi="Gotham Pro" w:cs="Gotham Pro"/>
          <w:sz w:val="18"/>
          <w:szCs w:val="18"/>
        </w:rPr>
        <w:t>йте.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 Изменения </w:t>
      </w:r>
      <w:r w:rsidR="00D86FD2" w:rsidRPr="003A01CF">
        <w:rPr>
          <w:rFonts w:ascii="Gotham Pro" w:eastAsia="Calibri" w:hAnsi="Gotham Pro" w:cs="Gotham Pro"/>
          <w:sz w:val="18"/>
          <w:szCs w:val="18"/>
        </w:rPr>
        <w:t>П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равил вступают в силу с момента соответствующих изменений на Официальном сайте. </w:t>
      </w:r>
    </w:p>
    <w:p w:rsidR="002669FF" w:rsidRPr="003A01CF" w:rsidRDefault="00414BDF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не обязан дополнительно уведомлять Заказчика о произошедших изменениях. Заказчик самостоятельно отслеживает актуальную редакцию Правил на Официальном сайте.</w:t>
      </w:r>
    </w:p>
    <w:p w:rsidR="004B14F3" w:rsidRPr="003A01CF" w:rsidRDefault="00DC04B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Настоящий Договор не является публичной офертой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.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 xml:space="preserve"> Исполнитель вправе без объяснения причин отказать в заключении Договора. Исполнитель вправе без объяснения причин отказаться от принятия к исполнению любой Заявки Заказчика</w:t>
      </w:r>
      <w:r w:rsidR="007B2829" w:rsidRPr="003A01CF">
        <w:rPr>
          <w:rFonts w:ascii="Gotham Pro" w:eastAsia="Calibri" w:hAnsi="Gotham Pro" w:cs="Gotham Pro"/>
          <w:sz w:val="18"/>
          <w:szCs w:val="18"/>
        </w:rPr>
        <w:t>. Заказчик, согласен с тем, что отказ Исполнителя не предоставляет Заказчику право требования возмещения убытков, вызванных таким отказом.</w:t>
      </w:r>
    </w:p>
    <w:p w:rsidR="0043392B" w:rsidRPr="003A01CF" w:rsidRDefault="0043392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Услуги оказываются на территории Российской Федерации</w:t>
      </w:r>
      <w:r w:rsidR="007C6F7D"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4B14F3" w:rsidRPr="003A01CF" w:rsidRDefault="005E12A2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ПОРЯДОК ОКАЗАНИЯ И ПРИЕМКИ УСЛУГ</w:t>
      </w:r>
    </w:p>
    <w:p w:rsidR="005E12A2" w:rsidRPr="003A01CF" w:rsidRDefault="005E12A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Исполнитель оказывает </w:t>
      </w:r>
      <w:r w:rsidR="00D8635A" w:rsidRPr="003A01CF">
        <w:rPr>
          <w:rFonts w:ascii="Gotham Pro" w:eastAsia="Calibri" w:hAnsi="Gotham Pro" w:cs="Gotham Pro"/>
          <w:sz w:val="18"/>
          <w:szCs w:val="18"/>
        </w:rPr>
        <w:t xml:space="preserve">услуги </w:t>
      </w:r>
      <w:r w:rsidRPr="003A01CF">
        <w:rPr>
          <w:rFonts w:ascii="Gotham Pro" w:eastAsia="Calibri" w:hAnsi="Gotham Pro" w:cs="Gotham Pro"/>
          <w:sz w:val="18"/>
          <w:szCs w:val="18"/>
        </w:rPr>
        <w:t>в соответствии с Правилами, размещенными на Официальном сайте, условиями аккредитации Исполнителя, правилами санитарно-эпидемической, эпизоотической и биологической безопасности, действующими у Исполнителя, а также в месте нахождения Исполнителя.</w:t>
      </w:r>
    </w:p>
    <w:p w:rsidR="005E12A2" w:rsidRPr="003A01CF" w:rsidRDefault="00EE70A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самостоятельно выбирает методики проведения экспертиз и лабораторных исследований, а также порядок оказания иных услуг по Договору.</w:t>
      </w:r>
    </w:p>
    <w:p w:rsidR="00EE70A0" w:rsidRPr="003A01CF" w:rsidRDefault="00EE70A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lastRenderedPageBreak/>
        <w:t xml:space="preserve">Исполнитель, вправе по своему усмотрению, без согласования с Заказчиком, привлекать для исполнения настоящего Договора третьих лиц. Исполнитель, несет ответственность за действия, привлеченных им третьих лиц, как за свои </w:t>
      </w:r>
      <w:r w:rsidR="00AC279F" w:rsidRPr="003A01CF">
        <w:rPr>
          <w:rFonts w:ascii="Gotham Pro" w:eastAsia="Calibri" w:hAnsi="Gotham Pro" w:cs="Gotham Pro"/>
          <w:sz w:val="18"/>
          <w:szCs w:val="18"/>
        </w:rPr>
        <w:t>собственные</w:t>
      </w:r>
      <w:r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EE70A0" w:rsidRPr="003A01CF" w:rsidRDefault="00954C9E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оказывает услуги по Договору в рамках Заявки Заказчика</w:t>
      </w:r>
      <w:r w:rsidR="00BE6623" w:rsidRPr="003A01CF">
        <w:rPr>
          <w:rFonts w:ascii="Gotham Pro" w:eastAsia="Calibri" w:hAnsi="Gotham Pro" w:cs="Gotham Pro"/>
          <w:sz w:val="18"/>
          <w:szCs w:val="18"/>
        </w:rPr>
        <w:t>,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начиная с даты (начальный срок), когда полностью выполнены следующие условия: 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заключен Договор;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получил от Заказчика Заявку, оформленную в соответствии с Правилами, опубликованными на Официальном сайте;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Заказчик оплатил услуги, указанные в Заявке;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Заказчик, предоставил в полном объеме информацию, документы и материал для исследования.</w:t>
      </w:r>
    </w:p>
    <w:p w:rsidR="00954C9E" w:rsidRPr="003A01CF" w:rsidRDefault="00954C9E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Конечный срок оказания услуги, указанной в Заявке Заказчика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,</w:t>
      </w:r>
      <w:r w:rsidR="00C116E9" w:rsidRPr="003A01CF">
        <w:rPr>
          <w:rFonts w:ascii="Gotham Pro" w:eastAsia="Calibri" w:hAnsi="Gotham Pro" w:cs="Gotham Pro"/>
          <w:sz w:val="18"/>
          <w:szCs w:val="18"/>
        </w:rPr>
        <w:t xml:space="preserve"> определяется в соответствии со сроками, указанными в Правилах Исполнителя.</w:t>
      </w:r>
    </w:p>
    <w:p w:rsidR="00C116E9" w:rsidRPr="003A01CF" w:rsidRDefault="00BE662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Исполнитель вправе отказаться от исполнения оплаченных Заказчиком услуг, если в процессе </w:t>
      </w:r>
      <w:r w:rsidR="00E70F75" w:rsidRPr="003A01CF">
        <w:rPr>
          <w:rFonts w:ascii="Gotham Pro" w:eastAsia="Calibri" w:hAnsi="Gotham Pro" w:cs="Gotham Pro"/>
          <w:sz w:val="18"/>
          <w:szCs w:val="18"/>
        </w:rPr>
        <w:t>оказания услуг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установит, что </w:t>
      </w:r>
      <w:r w:rsidR="00E70F75" w:rsidRPr="003A01CF">
        <w:rPr>
          <w:rFonts w:ascii="Gotham Pro" w:eastAsia="Calibri" w:hAnsi="Gotham Pro" w:cs="Gotham Pro"/>
          <w:sz w:val="18"/>
          <w:szCs w:val="18"/>
        </w:rPr>
        <w:t>оказания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услуги может повлечь нарушение законодательства, может нарушать права или интересы третьих лиц, </w:t>
      </w:r>
      <w:r w:rsidR="00C1379D" w:rsidRPr="003A01CF">
        <w:rPr>
          <w:rFonts w:ascii="Gotham Pro" w:eastAsia="Calibri" w:hAnsi="Gotham Pro" w:cs="Gotham Pro"/>
          <w:sz w:val="18"/>
          <w:szCs w:val="18"/>
        </w:rPr>
        <w:t xml:space="preserve">нормы санитарно-эпидемической, эпизоотической или биологической безопасности. </w:t>
      </w:r>
    </w:p>
    <w:p w:rsidR="00C1379D" w:rsidRPr="003A01CF" w:rsidRDefault="00C1379D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направляет Заказчику письменный мотивированный отказ от исполнения Заявки Заказчика, возвращает все полученное от Заказчика для исполнения соответствующей Заявке, а так возвращает полученные от Заказчика в оплату Заявки денежные средства, за вычетом произведенных к моменту отказа расходов.</w:t>
      </w:r>
    </w:p>
    <w:p w:rsidR="00C1379D" w:rsidRPr="003A01CF" w:rsidRDefault="00C1379D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По результатам оказания услуг Исполнитель направляет Заказчику заключение и акт приемки оказанных услуг (далее – «Акт»). Заказчик обязан подписать</w:t>
      </w:r>
      <w:r w:rsidR="00E70F75" w:rsidRPr="003A01CF">
        <w:rPr>
          <w:rFonts w:ascii="Gotham Pro" w:eastAsia="Calibri" w:hAnsi="Gotham Pro" w:cs="Gotham Pro"/>
          <w:sz w:val="18"/>
          <w:szCs w:val="18"/>
        </w:rPr>
        <w:t xml:space="preserve"> и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вернуть один экземпляр Акта Исполнителю в течение 5 (пяти) рабочих дней с даты получения, либо в тот же срок направить мотивированные возражения в приемке услуг. В случае нарушения срока предоставления мотивированных возражений, услуги считаются принятыми в полном объеме.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СТОИМОСТЬ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УСЛУГ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И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ПОРЯДОК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ОПЛАТЫ</w:t>
      </w:r>
    </w:p>
    <w:p w:rsidR="00C116E9" w:rsidRPr="003A01CF" w:rsidRDefault="00C116E9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Стоимость услуг Исполнителя по Договору определяется в соответствии с Тарифами Исполнителя, опубликованными на Официальном сайте. </w:t>
      </w:r>
    </w:p>
    <w:p w:rsidR="00C40660" w:rsidRPr="003A01CF" w:rsidRDefault="00C116E9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Исполнитель 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на основании</w:t>
      </w:r>
      <w:r w:rsidR="007A0E71" w:rsidRPr="003A01CF">
        <w:rPr>
          <w:rFonts w:ascii="Gotham Pro" w:eastAsia="Calibri" w:hAnsi="Gotham Pro" w:cs="Gotham Pro"/>
          <w:sz w:val="18"/>
          <w:szCs w:val="18"/>
        </w:rPr>
        <w:t xml:space="preserve"> Тариф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ов</w:t>
      </w:r>
      <w:r w:rsidR="007A0E71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рассчитывает стоимость услуг отдельно по каждой Заявке Заказчика и направляет </w:t>
      </w:r>
      <w:r w:rsidR="00F1545F" w:rsidRPr="003A01CF">
        <w:rPr>
          <w:rFonts w:ascii="Gotham Pro" w:eastAsia="Calibri" w:hAnsi="Gotham Pro" w:cs="Gotham Pro"/>
          <w:sz w:val="18"/>
          <w:szCs w:val="18"/>
        </w:rPr>
        <w:t xml:space="preserve">Заказчику </w:t>
      </w:r>
      <w:r w:rsidRPr="003A01CF">
        <w:rPr>
          <w:rFonts w:ascii="Gotham Pro" w:eastAsia="Calibri" w:hAnsi="Gotham Pro" w:cs="Gotham Pro"/>
          <w:sz w:val="18"/>
          <w:szCs w:val="18"/>
        </w:rPr>
        <w:t>счет на оплату</w:t>
      </w:r>
      <w:r w:rsidR="007C6E14" w:rsidRPr="003A01CF">
        <w:rPr>
          <w:rFonts w:ascii="Gotham Pro" w:eastAsia="Calibri" w:hAnsi="Gotham Pro" w:cs="Gotham Pro"/>
          <w:sz w:val="18"/>
          <w:szCs w:val="18"/>
        </w:rPr>
        <w:t>. В счете выделяет</w:t>
      </w:r>
      <w:r w:rsidR="007C6F7D" w:rsidRPr="003A01CF">
        <w:rPr>
          <w:rFonts w:ascii="Gotham Pro" w:eastAsia="Calibri" w:hAnsi="Gotham Pro" w:cs="Gotham Pro"/>
          <w:sz w:val="18"/>
          <w:szCs w:val="18"/>
        </w:rPr>
        <w:t>ся</w:t>
      </w:r>
      <w:r w:rsidR="007C6E14" w:rsidRPr="003A01CF">
        <w:rPr>
          <w:rFonts w:ascii="Gotham Pro" w:eastAsia="Calibri" w:hAnsi="Gotham Pro" w:cs="Gotham Pro"/>
          <w:sz w:val="18"/>
          <w:szCs w:val="18"/>
        </w:rPr>
        <w:t xml:space="preserve"> стоимость услуг по каждой из Заявок Заказчика.</w:t>
      </w:r>
      <w:r w:rsidR="007C6F7D" w:rsidRPr="003A01CF">
        <w:rPr>
          <w:rFonts w:ascii="Gotham Pro" w:eastAsia="Calibri" w:hAnsi="Gotham Pro" w:cs="Gotham Pro"/>
          <w:sz w:val="18"/>
          <w:szCs w:val="18"/>
        </w:rPr>
        <w:t xml:space="preserve"> </w:t>
      </w:r>
    </w:p>
    <w:p w:rsidR="007A0E71" w:rsidRPr="003A01CF" w:rsidRDefault="007A0E71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Общая сумма Договора составляет </w:t>
      </w:r>
      <w:permStart w:id="1570509616" w:edGrp="everyone"/>
      <w:sdt>
        <w:sdtPr>
          <w:rPr>
            <w:rFonts w:ascii="Gotham Pro" w:eastAsia="Times New Roman" w:hAnsi="Gotham Pro" w:cs="Gotham Pro"/>
            <w:sz w:val="18"/>
            <w:szCs w:val="20"/>
          </w:rPr>
          <w:id w:val="-1445914914"/>
          <w:placeholder>
            <w:docPart w:val="867C95054E7C4637A743E9F6DEA95947"/>
          </w:placeholder>
          <w:showingPlcHdr/>
        </w:sdtPr>
        <w:sdtEndPr/>
        <w:sdtContent>
          <w:r w:rsidR="0028320E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permEnd w:id="1570509616"/>
      <w:r w:rsidRPr="003A01CF">
        <w:rPr>
          <w:rFonts w:ascii="Gotham Pro" w:eastAsia="Calibri" w:hAnsi="Gotham Pro" w:cs="Gotham Pro"/>
          <w:sz w:val="18"/>
          <w:szCs w:val="18"/>
        </w:rPr>
        <w:t>, в том числе НДС и складывается из сумм всех Заявок по Договору. Валютой Договора является</w:t>
      </w:r>
      <w:r w:rsidR="004C3E77" w:rsidRPr="004C3E77">
        <w:rPr>
          <w:rFonts w:ascii="Gotham Pro" w:eastAsia="Calibri" w:hAnsi="Gotham Pro" w:cs="Gotham Pro"/>
          <w:sz w:val="18"/>
          <w:szCs w:val="18"/>
        </w:rPr>
        <w:t xml:space="preserve"> </w:t>
      </w:r>
      <w:r w:rsidR="004C3E77">
        <w:rPr>
          <w:rFonts w:ascii="Gotham Pro" w:eastAsia="Calibri" w:hAnsi="Gotham Pro" w:cs="Gotham Pro"/>
          <w:sz w:val="18"/>
          <w:szCs w:val="18"/>
        </w:rPr>
        <w:t>российский рубль</w:t>
      </w:r>
      <w:r w:rsidRPr="003A01CF">
        <w:rPr>
          <w:rFonts w:ascii="Gotham Pro" w:eastAsia="Calibri" w:hAnsi="Gotham Pro" w:cs="Gotham Pro"/>
          <w:sz w:val="18"/>
          <w:szCs w:val="18"/>
        </w:rPr>
        <w:t>. Валютой платежа является</w:t>
      </w:r>
      <w:r w:rsidR="004C3E77">
        <w:rPr>
          <w:rFonts w:ascii="Gotham Pro" w:eastAsia="Calibri" w:hAnsi="Gotham Pro" w:cs="Gotham Pro"/>
          <w:sz w:val="18"/>
          <w:szCs w:val="18"/>
        </w:rPr>
        <w:t xml:space="preserve"> российский рубль</w:t>
      </w:r>
      <w:r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7C6E14" w:rsidRPr="003A01CF" w:rsidRDefault="006669B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Заказчик производит предварительную оплату 100% стоимости услуг, указанных в счете Исполнителя. </w:t>
      </w:r>
      <w:r w:rsidR="007C6E14" w:rsidRPr="003A01CF">
        <w:rPr>
          <w:rFonts w:ascii="Gotham Pro" w:eastAsia="Calibri" w:hAnsi="Gotham Pro" w:cs="Gotham Pro"/>
          <w:sz w:val="18"/>
          <w:szCs w:val="18"/>
        </w:rPr>
        <w:t>Заказчик, оплачивает счет Исполнителя в течение 5 (пяти) рабочих дней, с даты его выставления Исполнителем. В случае неоплаты или неполной оплаты счета в установленный срок, Исполнитель вправе пересмотреть стоимость услуг.</w:t>
      </w:r>
    </w:p>
    <w:p w:rsidR="00671818" w:rsidRPr="003A01CF" w:rsidRDefault="00671818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Заказчик обязан указать в основаниях платежа номер и дату Договора, номер и дату Заявки, номер и дату счета Исполнителя.</w:t>
      </w:r>
    </w:p>
    <w:p w:rsidR="007A0E71" w:rsidRPr="003A01CF" w:rsidRDefault="007C6F7D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lastRenderedPageBreak/>
        <w:t xml:space="preserve">Все расчеты по Договору производятся в безналичной форме. </w:t>
      </w:r>
      <w:r w:rsidR="006669BB" w:rsidRPr="003A01CF">
        <w:rPr>
          <w:rFonts w:ascii="Gotham Pro" w:eastAsia="Calibri" w:hAnsi="Gotham Pro" w:cs="Gotham Pro"/>
          <w:sz w:val="18"/>
          <w:szCs w:val="18"/>
        </w:rPr>
        <w:t>Обязательства Заказчика по оплате услуг Исполнителя по соответствующему счету, считаются выполненными в дату зачисления денежных средств на расчетный счет Исполнителя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>.</w:t>
      </w:r>
      <w:r w:rsidR="007A0E71" w:rsidRPr="003A01CF">
        <w:rPr>
          <w:rFonts w:ascii="Gotham Pro" w:eastAsia="Calibri" w:hAnsi="Gotham Pro" w:cs="Gotham Pro"/>
          <w:sz w:val="18"/>
          <w:szCs w:val="18"/>
        </w:rPr>
        <w:t xml:space="preserve"> </w:t>
      </w:r>
    </w:p>
    <w:p w:rsidR="008D08E4" w:rsidRPr="003A01CF" w:rsidRDefault="008D08E4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выставляет Заказчику счет-фактуру в соответствии с законодательством Российской Федерации.</w:t>
      </w:r>
    </w:p>
    <w:p w:rsidR="00181EF0" w:rsidRPr="003A01CF" w:rsidRDefault="00AB2681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Все комиссии банков и иные платежи, связанные с перечислением денежных средств Заказчиком Исполнителю в рамках настоящего Договора, относятся на счет Заказчика и оплачиваются им из своих средств (в поле 71а SWIFT Заказчиком должно быть указано «OUR»).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ОТВЕТСТВЕННОСТЬ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СТОРОН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невыполнение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или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ненадлежащее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выполнение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обязательств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настоящему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Д</w:t>
      </w:r>
      <w:r w:rsidRPr="003A01CF">
        <w:rPr>
          <w:rFonts w:ascii="Gotham Pro" w:eastAsia="Calibri" w:hAnsi="Gotham Pro" w:cs="Gotham Pro"/>
          <w:sz w:val="18"/>
          <w:szCs w:val="18"/>
        </w:rPr>
        <w:t>оговору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Стороны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несут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ответственность,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установленную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Договором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 xml:space="preserve">, Правилами, опубликованными на Официальном сайте Исполнителя, </w:t>
      </w:r>
      <w:r w:rsidRPr="003A01CF">
        <w:rPr>
          <w:rFonts w:ascii="Gotham Pro" w:eastAsia="Calibri" w:hAnsi="Gotham Pro" w:cs="Gotham Pro"/>
          <w:sz w:val="18"/>
          <w:szCs w:val="18"/>
        </w:rPr>
        <w:t>действующим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законодательством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Российской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Федерации.</w:t>
      </w:r>
    </w:p>
    <w:p w:rsidR="00181EF0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несет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>ответственности,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если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ненадлежащее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исполнение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 xml:space="preserve">Договора </w:t>
      </w:r>
      <w:r w:rsidRPr="003A01CF">
        <w:rPr>
          <w:rFonts w:ascii="Gotham Pro" w:eastAsia="Calibri" w:hAnsi="Gotham Pro" w:cs="Gotham Pro"/>
          <w:sz w:val="18"/>
          <w:szCs w:val="18"/>
        </w:rPr>
        <w:t>явилось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следствием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недостоверности,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недостаточности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или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несвоевременности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предоставленных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Заказчиком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сведений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>, документов и материалов</w:t>
      </w:r>
      <w:r w:rsidRPr="003A01CF">
        <w:rPr>
          <w:rFonts w:ascii="Gotham Pro" w:eastAsia="Calibri" w:hAnsi="Gotham Pro" w:cs="Gotham Pro"/>
          <w:sz w:val="18"/>
          <w:szCs w:val="18"/>
        </w:rPr>
        <w:t>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также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вследствие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других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нарушений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условий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стороны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Заказчика.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 xml:space="preserve"> </w:t>
      </w:r>
    </w:p>
    <w:p w:rsidR="004B14F3" w:rsidRPr="003A01CF" w:rsidRDefault="00181EF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не несет ответственности перед Заказчиком за косвенные убытки (упущенную выгоду).</w:t>
      </w:r>
    </w:p>
    <w:p w:rsidR="003C5C35" w:rsidRPr="003A01CF" w:rsidRDefault="00181EF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Размер ответственности 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 xml:space="preserve">Исполнителя 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ограничен </w:t>
      </w:r>
      <w:r w:rsidR="003C5C35" w:rsidRPr="003A01CF">
        <w:rPr>
          <w:rFonts w:ascii="Gotham Pro" w:eastAsia="Calibri" w:hAnsi="Gotham Pro" w:cs="Gotham Pro"/>
          <w:sz w:val="18"/>
          <w:szCs w:val="18"/>
        </w:rPr>
        <w:t>стоимостью услуг по соответствующей Заявке Заказчика.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несет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ответственности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несоответствие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3C5C35" w:rsidRPr="003A01CF">
        <w:rPr>
          <w:rFonts w:ascii="Gotham Pro" w:eastAsia="Calibri" w:hAnsi="Gotham Pro" w:cs="Gotham Pro"/>
          <w:sz w:val="18"/>
          <w:szCs w:val="18"/>
        </w:rPr>
        <w:t xml:space="preserve">результатов экспертизы и/или лабораторных исследований </w:t>
      </w:r>
      <w:r w:rsidRPr="003A01CF">
        <w:rPr>
          <w:rFonts w:ascii="Gotham Pro" w:eastAsia="Calibri" w:hAnsi="Gotham Pro" w:cs="Gotham Pro"/>
          <w:sz w:val="18"/>
          <w:szCs w:val="18"/>
        </w:rPr>
        <w:t>ожиданиям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Заказчика.</w:t>
      </w:r>
    </w:p>
    <w:p w:rsidR="004B14F3" w:rsidRPr="003A01CF" w:rsidRDefault="000C142A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 случае нарушения сроков и размеров оплаты услуг по Договору, Заказчик обязан уплатить на основании письменного требования Исполнителя, неустойку в размере 0,1% от своевременно невыплаченной суммы за каждый день просрочки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СРОК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ДЕЙСТВИЯ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ДОГОВОРА</w:t>
      </w:r>
    </w:p>
    <w:p w:rsidR="003C5C35" w:rsidRPr="003A01CF" w:rsidRDefault="00EE5CD4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Настоящий Договор вступает в силу с даты его подписания Сторонами (указана в правом верхнем углу на первой странице Договора) и действует до </w:t>
      </w:r>
      <w:permStart w:id="991823623" w:edGrp="everyone"/>
      <w:sdt>
        <w:sdtPr>
          <w:rPr>
            <w:rFonts w:ascii="Gotham Pro" w:hAnsi="Gotham Pro" w:cs="Gotham Pro"/>
            <w:noProof/>
            <w:sz w:val="18"/>
            <w:szCs w:val="18"/>
          </w:rPr>
          <w:id w:val="1244297034"/>
          <w:placeholder>
            <w:docPart w:val="269170D02B6244CEA08A896186DB772D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permStart w:id="925387131" w:edGrp="everyone"/>
          <w:r w:rsidR="00775944">
            <w:rPr>
              <w:rStyle w:val="af1"/>
              <w:rFonts w:ascii="Gotham Pro" w:hAnsi="Gotham Pro" w:cs="Gotham Pro"/>
              <w:color w:val="FF0000"/>
              <w:sz w:val="18"/>
              <w:szCs w:val="18"/>
            </w:rPr>
            <w:t>Место для ввода даты.</w:t>
          </w:r>
          <w:permEnd w:id="925387131"/>
        </w:sdtContent>
      </w:sdt>
      <w:r w:rsidR="00C17EF1" w:rsidRPr="003A01CF">
        <w:rPr>
          <w:rFonts w:ascii="Gotham Pro" w:eastAsia="Calibri" w:hAnsi="Gotham Pro" w:cs="Gotham Pro"/>
          <w:sz w:val="18"/>
          <w:szCs w:val="18"/>
        </w:rPr>
        <w:t>.</w:t>
      </w:r>
      <w:r w:rsidR="009B4011" w:rsidRPr="003A01CF">
        <w:rPr>
          <w:rFonts w:ascii="Gotham Pro" w:eastAsia="Calibri" w:hAnsi="Gotham Pro" w:cs="Gotham Pro"/>
          <w:sz w:val="18"/>
          <w:szCs w:val="18"/>
        </w:rPr>
        <w:t xml:space="preserve"> Договор продлевается путем подписания дополнительного соглашения</w:t>
      </w:r>
      <w:permEnd w:id="991823623"/>
      <w:r w:rsidR="003C5C35"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Любая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из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вправе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отказаться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исполнения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Договора,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предупредив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другую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>позднее,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чем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3C5C35" w:rsidRPr="003A01CF">
        <w:rPr>
          <w:rFonts w:ascii="Gotham Pro" w:eastAsia="Calibri" w:hAnsi="Gotham Pro" w:cs="Gotham Pro"/>
          <w:sz w:val="18"/>
          <w:szCs w:val="18"/>
        </w:rPr>
        <w:t>15 (пятнадцать) дней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предполагаемой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даты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расторжения.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РАЗРЕШЕНИЕ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СПОРОВ</w:t>
      </w:r>
      <w:r w:rsidR="00187031" w:rsidRPr="003A01CF">
        <w:rPr>
          <w:rFonts w:cs="Gotham Pro"/>
          <w:color w:val="auto"/>
          <w:sz w:val="22"/>
          <w:szCs w:val="22"/>
        </w:rPr>
        <w:t xml:space="preserve"> И ПРИМЕНИМОЕ ПРАВО</w:t>
      </w:r>
    </w:p>
    <w:p w:rsidR="005B58A0" w:rsidRPr="003A01CF" w:rsidRDefault="005B58A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Все разногласия, возникающие в связи с исполнением обязательств, предусмотренных Договором, Стороны разрешают путём переговоров. В соответствии с Договором Сторонами предусмотрен претензионный порядок разрешения споров. Претензия рассматривается Стороной в срок не более 10 (десяти) дней с момента получения.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Неурегулированные в претензионном порядке споры, передаются на разрешение в Международный коммерческий арбитражный суд при Торгово-промышленной палате Российской Федерации в соответствии с его Регламентом и зако</w:t>
      </w:r>
      <w:r w:rsidRPr="003A01CF">
        <w:rPr>
          <w:rFonts w:ascii="Gotham Pro" w:eastAsia="Calibri" w:hAnsi="Gotham Pro" w:cs="Gotham Pro"/>
          <w:sz w:val="18"/>
          <w:szCs w:val="18"/>
        </w:rPr>
        <w:lastRenderedPageBreak/>
        <w:t>нодательством РФ. Место проведения арбитража г. Москва, Р</w:t>
      </w:r>
      <w:r w:rsidR="00690FE2" w:rsidRPr="003A01CF">
        <w:rPr>
          <w:rFonts w:ascii="Gotham Pro" w:eastAsia="Calibri" w:hAnsi="Gotham Pro" w:cs="Gotham Pro"/>
          <w:sz w:val="18"/>
          <w:szCs w:val="18"/>
        </w:rPr>
        <w:t>оссийская Федерация</w:t>
      </w:r>
      <w:r w:rsidRPr="003A01CF">
        <w:rPr>
          <w:rFonts w:ascii="Gotham Pro" w:eastAsia="Calibri" w:hAnsi="Gotham Pro" w:cs="Gotham Pro"/>
          <w:sz w:val="18"/>
          <w:szCs w:val="18"/>
        </w:rPr>
        <w:t>. Языком арбитражного разбирательства будет русский язык. Решение арбитражного суда является окончательным для Сторон.</w:t>
      </w:r>
    </w:p>
    <w:p w:rsidR="00187031" w:rsidRPr="003A01CF" w:rsidRDefault="00187031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Договор регулируется нормами материального права Российской Федерации.</w:t>
      </w:r>
    </w:p>
    <w:p w:rsidR="00137DAB" w:rsidRPr="003A01CF" w:rsidRDefault="00137DAB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  <w:color w:val="auto"/>
        </w:rPr>
      </w:pPr>
      <w:bookmarkStart w:id="1" w:name="_Toc47443271"/>
      <w:r w:rsidRPr="003A01CF">
        <w:rPr>
          <w:rFonts w:cs="Gotham Pro"/>
          <w:color w:val="auto"/>
          <w:sz w:val="22"/>
          <w:szCs w:val="22"/>
        </w:rPr>
        <w:t>ОБСТОЯТЕЛЬСТВА НЕПРЕОДОЛИМОЙ СИЛЫ</w:t>
      </w:r>
      <w:bookmarkEnd w:id="1"/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непредотвратимых при данных условиях обстоятельств, если они оказали непосредственное влияние на исполнение Договора, таких как: запретительные действия властей, гражданские волнения, эпидемии, блокада, эмбарго, землетрясения, наводнения, пожары или другие стихийные бедствия. При этом срок исполнения обязательств по Договору увеличивается соразмерно сроку, в течение которого действовали такие обстоятельства, а также последствия, вызванные данными обстоятельствами. 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Сторона, для которой невозможность исполнения обязательств по Договору возникла вследствие наступления обстоятельств непреодолимой силы, обязана, не позднее 10 дней с даты наступления таких обстоятельств, известить в письменной форме другую Сторону.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Документ, выданный соответствующей Торгово-промышленной палатой, (соответствующим уполномоченным государственным органом), является достаточным подтверждением наличия и продолжительности действия непреодолимой силы и подлежит обязательному предоставлению в качестве доказательства наличия причинно-следственной связи между невозможностью исполнения обязательств по Договору и наличием обстоятельств непреодолимой силы.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Если обстоятельства непреодолимой силы продолжают действовать более двух месяцев, Стороны вправе в одностороннем порядке расторгнуть Договор, направив соответствующее уведомление. Договор считается расторгнутым с даты, указанной в таком уведомлении.</w:t>
      </w:r>
    </w:p>
    <w:p w:rsidR="00137DAB" w:rsidRPr="003A01CF" w:rsidRDefault="00187031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color w:val="auto"/>
          <w:sz w:val="22"/>
          <w:szCs w:val="22"/>
        </w:rPr>
      </w:pPr>
      <w:r w:rsidRPr="003A01CF">
        <w:rPr>
          <w:rFonts w:cs="Gotham Pro"/>
          <w:color w:val="auto"/>
          <w:sz w:val="22"/>
          <w:szCs w:val="22"/>
        </w:rPr>
        <w:t>СОБЛЮДЕНИЕ АНТИКОРРУПЦИОННЫХ ТРЕБОВАНИЙ</w:t>
      </w:r>
    </w:p>
    <w:p w:rsidR="00137DAB" w:rsidRPr="003A01CF" w:rsidRDefault="00690FE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137DAB" w:rsidRPr="003A01CF">
        <w:rPr>
          <w:rFonts w:ascii="Gotham Pro" w:eastAsia="Calibri" w:hAnsi="Gotham Pro" w:cs="Gotham Pro"/>
          <w:sz w:val="18"/>
          <w:szCs w:val="18"/>
        </w:rPr>
        <w:t xml:space="preserve"> информирует другую Сторону Договора о принципах и требованиях Антикоррупционной политики Заказчика (далее – «Политика»).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При исполнении своих обязательств по Договору Стороны обязуются соблюдать и обеспечить соблюдение их работниками, их аффилированными лицами и посредниками соблюдение требований российского антикоррупционного законодательства, а также не совершать коррупционные правонарушения, предусмотренные применимыми для целей Договора международными актами и законодательными актами иностранных государств о противодействии коррупции.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К коррупционным правонарушениям в целях Договора относятся, в том числе прямо или косвенно, лично или через посредников предложение, обещание, получение/дача взятки, коммерческий подкуп, предоставление/получение выгоды в виде денег, ценностей, иного имущества или услуг имущественного характера, иных имущественных прав, выгод неимущественного характера любыми лицами и от любых лиц, в том числе представителей органов государственной власти, муниципальных органов, коммерческих и некоммерческих организаций, иностранных должностных лиц, органов и организаций, для оказания влияния на их решения, действия/бездействия с целью получения или сохранения каких-либо неправомерных преимуществ или иных неправомерных целей для себя, для биз</w:t>
      </w:r>
      <w:r w:rsidRPr="003A01CF">
        <w:rPr>
          <w:rFonts w:ascii="Gotham Pro" w:eastAsia="Calibri" w:hAnsi="Gotham Pro" w:cs="Gotham Pro"/>
          <w:sz w:val="18"/>
          <w:szCs w:val="18"/>
        </w:rPr>
        <w:lastRenderedPageBreak/>
        <w:t>неса или для третьих лиц (далее – «Коррупционные правонарушения»). Коррупционным правонарушением признается также привлечение юридического лица к административной ответственности по статье 19.28 КоАП.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В случае возникновения у Стороны обоснованного предположения, что произошло или может произойти Коррупционное правонарушение (при получении информации о возбуждении уголовного дела в отношении работника(ов) другой Стороны в связи с совершением коррупционного преступления либо иной достоверной информации о Коррупционном правонарушении), такая Сторона обязуется уведомить об этом другую Сторону в письменной форме с указанием на соответствующие факты (далее – «Уведомление») и вправе не исполнять обязательства по Договору до получения подтверждения от другой Стороны, что Коррупционное правонарушение не произошло или не может произойти. 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Указанное подтверждение должно быть предоставлено другой Стороной в течение 5 (пяти) рабочих дней с даты получения Уведомления. </w:t>
      </w:r>
    </w:p>
    <w:p w:rsidR="00137DAB" w:rsidRPr="003A01CF" w:rsidRDefault="00690FE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137DAB" w:rsidRPr="003A01CF">
        <w:rPr>
          <w:rFonts w:ascii="Gotham Pro" w:eastAsia="Calibri" w:hAnsi="Gotham Pro" w:cs="Gotham Pro"/>
          <w:sz w:val="18"/>
          <w:szCs w:val="18"/>
        </w:rPr>
        <w:t xml:space="preserve"> вправе проводить проверку соответствия принципам и требованиям, заявленным в Политике в отношении контрагента на регулярной основе.</w:t>
      </w:r>
    </w:p>
    <w:p w:rsidR="00137DAB" w:rsidRPr="003A01CF" w:rsidRDefault="00690FE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</w:t>
      </w:r>
      <w:r w:rsidR="00215854">
        <w:rPr>
          <w:rFonts w:ascii="Gotham Pro" w:eastAsia="Calibri" w:hAnsi="Gotham Pro" w:cs="Gotham Pro"/>
          <w:sz w:val="18"/>
          <w:szCs w:val="18"/>
        </w:rPr>
        <w:t>л</w:t>
      </w:r>
      <w:r w:rsidRPr="003A01CF">
        <w:rPr>
          <w:rFonts w:ascii="Gotham Pro" w:eastAsia="Calibri" w:hAnsi="Gotham Pro" w:cs="Gotham Pro"/>
          <w:sz w:val="18"/>
          <w:szCs w:val="18"/>
        </w:rPr>
        <w:t>ь</w:t>
      </w:r>
      <w:r w:rsidR="00137DAB" w:rsidRPr="003A01CF">
        <w:rPr>
          <w:rFonts w:ascii="Gotham Pro" w:eastAsia="Calibri" w:hAnsi="Gotham Pro" w:cs="Gotham Pro"/>
          <w:sz w:val="18"/>
          <w:szCs w:val="18"/>
        </w:rPr>
        <w:t xml:space="preserve"> при получении достоверной информации о совершении Коррупционного правонарушения и при соблюдении положений настоящей статьи вправе отказаться от исполнения Договора в одностороннем порядке полностью или частично, направив соответствующее письменное уведомление другой Стороне, а также потребовать от другой Стороны возмещения убытков, причиненных расторжением Договора.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ПРОЧИЕ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УСЛОВИЯ</w:t>
      </w:r>
    </w:p>
    <w:p w:rsidR="00C33C10" w:rsidRPr="003A01CF" w:rsidRDefault="00C33C1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Стороны принимают взаимные обязательства по соблюдению режима конфиденциальности в пределах, установленных законодательством Российской Федерации </w:t>
      </w:r>
    </w:p>
    <w:p w:rsidR="00C33C10" w:rsidRPr="003A01CF" w:rsidRDefault="00C33C1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Документы, переданные Сторонами друг другу путём факсимильной связи и оформленные надлежащим образом в установленном порядке, имеют юридическую силу до их замены оригиналами. </w:t>
      </w:r>
    </w:p>
    <w:p w:rsidR="00C33C10" w:rsidRPr="003A01CF" w:rsidRDefault="00C33C1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Вопросы, не урегулированные Договором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 xml:space="preserve"> и Правилами,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разрешаются в соответствии с законодательством Российской Федерации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7B2829" w:rsidRPr="003A01CF" w:rsidRDefault="007B2829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Подписывая Договор Заказчик подтверждает, что ознакомился с информацией, размещенной на Официальном сайте Исполнителя, в том числе с Правилами и Тарифами, действующими на момент заключения Договора.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РЕКВИЗИТЫ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И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ПОДПИСИ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СТОРОН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5"/>
      </w:tblGrid>
      <w:tr w:rsidR="006669BB" w:rsidRPr="00215854" w:rsidTr="00506619">
        <w:trPr>
          <w:jc w:val="center"/>
        </w:trPr>
        <w:tc>
          <w:tcPr>
            <w:tcW w:w="4674" w:type="dxa"/>
            <w:shd w:val="clear" w:color="auto" w:fill="auto"/>
          </w:tcPr>
          <w:p w:rsidR="006669BB" w:rsidRPr="003A01CF" w:rsidRDefault="006669BB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  <w:t>Исполнитель:</w:t>
            </w:r>
          </w:p>
        </w:tc>
        <w:tc>
          <w:tcPr>
            <w:tcW w:w="4675" w:type="dxa"/>
            <w:shd w:val="clear" w:color="auto" w:fill="auto"/>
          </w:tcPr>
          <w:p w:rsidR="006669BB" w:rsidRPr="003A01CF" w:rsidRDefault="006669BB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  <w:t>Заказчик:</w:t>
            </w:r>
          </w:p>
        </w:tc>
      </w:tr>
      <w:tr w:rsidR="004B14F3" w:rsidRPr="00215854" w:rsidTr="00506619">
        <w:trPr>
          <w:jc w:val="center"/>
        </w:trPr>
        <w:tc>
          <w:tcPr>
            <w:tcW w:w="4674" w:type="dxa"/>
            <w:shd w:val="clear" w:color="auto" w:fill="auto"/>
            <w:hideMark/>
          </w:tcPr>
          <w:p w:rsidR="004B14F3" w:rsidRPr="003A01CF" w:rsidRDefault="006669BB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ООО НИЦ «ЧЕРКИЗОВО»</w:t>
            </w:r>
          </w:p>
          <w:p w:rsidR="00AD5287" w:rsidRPr="003A01CF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Место нахождения: 107143, г. Москва, улица Пермская, дом 5, стр.1</w:t>
            </w:r>
          </w:p>
          <w:p w:rsidR="00AD5287" w:rsidRPr="003A01CF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Почтовый адрес: 108805, г. Москва, Троицкий АО, поселение Новофёдоровское, деревня Яковлевское, 14 "Б"</w:t>
            </w:r>
          </w:p>
          <w:p w:rsidR="00AD5287" w:rsidRPr="003A01CF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ОГРН 1157746130024</w:t>
            </w:r>
          </w:p>
          <w:p w:rsidR="00AD5287" w:rsidRPr="003A01CF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ИНН/КПП 7718067999/771801001.</w:t>
            </w:r>
          </w:p>
          <w:p w:rsidR="002356BB" w:rsidRDefault="002356BB" w:rsidP="00A60E4D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Банковские реквизиты:</w:t>
            </w:r>
            <w:r w:rsidRPr="00CD2A3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914237443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408810205"/>
                <w:placeholder>
                  <w:docPart w:val="7499AE4916704F499BBAB75B62361F10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914237443"/>
            <w:r w:rsidRPr="00215854" w:rsidDel="002356BB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4B14F3" w:rsidRPr="003A01CF" w:rsidRDefault="004B14F3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Тел./факс.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730681650" w:edGrp="everyone"/>
            <w:r w:rsidR="00A12F39" w:rsidRPr="003A01CF">
              <w:rPr>
                <w:rFonts w:ascii="Gotham Pro" w:hAnsi="Gotham Pro" w:cs="Gotham Pro"/>
                <w:sz w:val="18"/>
                <w:szCs w:val="18"/>
              </w:rPr>
              <w:fldChar w:fldCharType="begin"/>
            </w:r>
            <w:r w:rsidR="00A12F39" w:rsidRPr="003A01CF">
              <w:rPr>
                <w:rFonts w:ascii="Gotham Pro" w:hAnsi="Gotham Pro" w:cs="Gotham Pro"/>
                <w:sz w:val="18"/>
                <w:szCs w:val="18"/>
              </w:rPr>
              <w:instrText xml:space="preserve"> HYPERLINK "tel:+74956602440,%2017955" </w:instrText>
            </w:r>
            <w:r w:rsidR="00A12F39" w:rsidRPr="003A01CF">
              <w:rPr>
                <w:rFonts w:ascii="Gotham Pro" w:hAnsi="Gotham Pro" w:cs="Gotham Pro"/>
                <w:sz w:val="18"/>
                <w:szCs w:val="18"/>
              </w:rPr>
              <w:fldChar w:fldCharType="separate"/>
            </w:r>
            <w:r w:rsidR="0050661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+7 (495) 660-24-40</w:t>
            </w:r>
            <w:r w:rsidR="00A12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fldChar w:fldCharType="end"/>
            </w:r>
            <w:r w:rsidR="0050661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 доб. 17955</w:t>
            </w:r>
            <w:permEnd w:id="730681650"/>
          </w:p>
          <w:p w:rsidR="004B14F3" w:rsidRPr="003A01CF" w:rsidRDefault="00506619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Э</w:t>
            </w:r>
            <w:r w:rsidR="004B14F3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лектронный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r w:rsidR="004B14F3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адрес: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535854826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e.usova@cherkizovo.com</w:t>
            </w:r>
            <w:permEnd w:id="535854826"/>
          </w:p>
          <w:p w:rsidR="004B14F3" w:rsidRPr="003A01CF" w:rsidRDefault="00E8363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E27F39" w:rsidRPr="003A01CF" w:rsidRDefault="003D43FE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ermStart w:id="1107191349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Д</w:t>
            </w:r>
            <w:r w:rsidR="004B14F3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иректор</w:t>
            </w:r>
            <w:permEnd w:id="1107191349"/>
          </w:p>
          <w:p w:rsidR="004B14F3" w:rsidRPr="003A01CF" w:rsidRDefault="004B14F3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_________________</w:t>
            </w:r>
            <w:r w:rsidR="00E27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2093113209" w:edGrp="everyone"/>
            <w:r w:rsidR="00E27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С.О. Шаповалов</w:t>
            </w:r>
            <w:permEnd w:id="2093113209"/>
          </w:p>
          <w:p w:rsidR="004B14F3" w:rsidRPr="003A01CF" w:rsidRDefault="004B14F3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</w:p>
        </w:tc>
        <w:permStart w:id="333971889" w:edGrp="everyone"/>
        <w:tc>
          <w:tcPr>
            <w:tcW w:w="4675" w:type="dxa"/>
            <w:shd w:val="clear" w:color="auto" w:fill="auto"/>
            <w:hideMark/>
          </w:tcPr>
          <w:p w:rsidR="006669BB" w:rsidRPr="003A01CF" w:rsidRDefault="0040227F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551160696"/>
                <w:placeholder>
                  <w:docPart w:val="494294A8102F4BB7AF24D635A92E2C94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333971889"/>
            <w:r w:rsidR="006124C7" w:rsidRPr="00215854" w:rsidDel="006124C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6669BB" w:rsidRPr="003A01CF" w:rsidRDefault="006124C7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А</w:t>
            </w:r>
            <w:r w:rsidR="006669BB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дрес</w:t>
            </w: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:</w:t>
            </w:r>
            <w:r w:rsidR="00600ECC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818844562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1885020750"/>
                <w:placeholder>
                  <w:docPart w:val="FFAA474A126A40EF87BA81128BAB0BF6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1818844562"/>
            <w:r w:rsidRPr="00215854" w:rsidDel="006124C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AD5287" w:rsidRPr="003A01CF" w:rsidRDefault="006124C7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Регис</w:t>
            </w:r>
            <w:r w:rsidR="002356BB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трационные данные: </w:t>
            </w:r>
            <w:permStart w:id="595869150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863169256"/>
                <w:placeholder>
                  <w:docPart w:val="069475C6C8F34606913DB4C567A9AE80"/>
                </w:placeholder>
                <w:showingPlcHdr/>
              </w:sdtPr>
              <w:sdtEndPr/>
              <w:sdtContent>
                <w:r w:rsidR="002356BB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595869150"/>
          </w:p>
          <w:p w:rsidR="006669BB" w:rsidRPr="003A01CF" w:rsidRDefault="006124C7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Банковские реквизиты:</w:t>
            </w:r>
            <w:r w:rsidR="0006777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792160336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1540121890"/>
                <w:placeholder>
                  <w:docPart w:val="E264B614D8204D4DA00729C0D3E1CC77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1792160336"/>
          </w:p>
          <w:p w:rsidR="006669BB" w:rsidRPr="003A01CF" w:rsidRDefault="006669BB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Тел./факс. </w:t>
            </w:r>
            <w:permStart w:id="352206114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1374415793"/>
                <w:placeholder>
                  <w:docPart w:val="645B8C529C5B4B94A8C331868548390C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352206114"/>
          </w:p>
          <w:p w:rsidR="006669BB" w:rsidRPr="003A01CF" w:rsidRDefault="00506619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Э</w:t>
            </w:r>
            <w:r w:rsidR="006669BB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лектронный адрес: </w:t>
            </w:r>
            <w:permStart w:id="1100969996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1637220823"/>
                <w:placeholder>
                  <w:docPart w:val="42BB6A002FD24218ADD90154ABD6CF74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1100969996"/>
          </w:p>
          <w:p w:rsidR="006669BB" w:rsidRPr="003A01CF" w:rsidRDefault="006669BB" w:rsidP="003A01CF">
            <w:pPr>
              <w:spacing w:after="0" w:line="300" w:lineRule="auto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</w:p>
          <w:p w:rsidR="006669BB" w:rsidRPr="003A01CF" w:rsidRDefault="006669BB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ermStart w:id="1203451505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</w:t>
            </w:r>
            <w:r w:rsidR="00E27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_________________</w:t>
            </w:r>
            <w:permEnd w:id="1203451505"/>
          </w:p>
          <w:p w:rsidR="00E27F39" w:rsidRPr="003A01CF" w:rsidRDefault="00E27F39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ermStart w:id="504497415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__________________________________</w:t>
            </w:r>
            <w:permEnd w:id="504497415"/>
          </w:p>
          <w:p w:rsidR="004B14F3" w:rsidRPr="003A01CF" w:rsidRDefault="004B14F3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</w:p>
        </w:tc>
      </w:tr>
    </w:tbl>
    <w:p w:rsidR="00A11B98" w:rsidRPr="003A01CF" w:rsidRDefault="00A11B98" w:rsidP="003A01CF">
      <w:pPr>
        <w:shd w:val="clear" w:color="auto" w:fill="FFFFFF"/>
        <w:spacing w:after="0" w:line="300" w:lineRule="auto"/>
        <w:ind w:firstLine="284"/>
        <w:jc w:val="both"/>
        <w:rPr>
          <w:rFonts w:ascii="Gotham Pro" w:eastAsia="Times New Roman" w:hAnsi="Gotham Pro" w:cs="Gotham Pro"/>
          <w:lang w:eastAsia="ru-RU"/>
        </w:rPr>
      </w:pPr>
    </w:p>
    <w:sectPr w:rsidR="00A11B98" w:rsidRPr="003A01CF" w:rsidSect="003A01CF">
      <w:headerReference w:type="default" r:id="rId9"/>
      <w:footerReference w:type="default" r:id="rId10"/>
      <w:pgSz w:w="11906" w:h="16838"/>
      <w:pgMar w:top="851" w:right="851" w:bottom="1418" w:left="1276" w:header="426" w:footer="9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27F" w:rsidRDefault="0040227F" w:rsidP="00E27F39">
      <w:pPr>
        <w:spacing w:after="0" w:line="240" w:lineRule="auto"/>
      </w:pPr>
      <w:r>
        <w:separator/>
      </w:r>
    </w:p>
  </w:endnote>
  <w:endnote w:type="continuationSeparator" w:id="0">
    <w:p w:rsidR="0040227F" w:rsidRDefault="0040227F" w:rsidP="00E2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 Light">
    <w:panose1 w:val="02000503030000020004"/>
    <w:charset w:val="CC"/>
    <w:family w:val="auto"/>
    <w:pitch w:val="variable"/>
    <w:sig w:usb0="80000AAF" w:usb1="5000204A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854" w:rsidRDefault="0040227F">
    <w:pPr>
      <w:pStyle w:val="a9"/>
      <w:jc w:val="right"/>
    </w:pPr>
    <w:sdt>
      <w:sdtPr>
        <w:id w:val="-840690830"/>
        <w:docPartObj>
          <w:docPartGallery w:val="Page Numbers (Bottom of Page)"/>
          <w:docPartUnique/>
        </w:docPartObj>
      </w:sdtPr>
      <w:sdtEndPr/>
      <w:sdtContent>
        <w:r w:rsidR="00215854">
          <w:rPr>
            <w:noProof/>
            <w:lang w:eastAsia="ru-RU"/>
          </w:rPr>
          <w:drawing>
            <wp:anchor distT="0" distB="0" distL="114300" distR="114300" simplePos="0" relativeHeight="251659264" behindDoc="1" locked="0" layoutInCell="1" allowOverlap="1" wp14:anchorId="019708A1" wp14:editId="1A32C5C8">
              <wp:simplePos x="0" y="0"/>
              <wp:positionH relativeFrom="page">
                <wp:align>left</wp:align>
              </wp:positionH>
              <wp:positionV relativeFrom="paragraph">
                <wp:posOffset>-57785</wp:posOffset>
              </wp:positionV>
              <wp:extent cx="7535917" cy="839013"/>
              <wp:effectExtent l="0" t="0" r="0" b="0"/>
              <wp:wrapNone/>
              <wp:docPr id="29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5Artboard 1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35917" cy="83901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:rsidR="00E27F39" w:rsidRDefault="007D1086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02181" wp14:editId="3702056A">
              <wp:simplePos x="0" y="0"/>
              <wp:positionH relativeFrom="column">
                <wp:posOffset>1887201</wp:posOffset>
              </wp:positionH>
              <wp:positionV relativeFrom="paragraph">
                <wp:posOffset>68590</wp:posOffset>
              </wp:positionV>
              <wp:extent cx="1981200" cy="260350"/>
              <wp:effectExtent l="0" t="0" r="0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215854" w:rsidRDefault="00215854" w:rsidP="00215854">
                          <w:pP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t>Услуги НИЦ</w:t>
                          </w:r>
                          <w:r w:rsidR="0095654B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t xml:space="preserve"> для нерезидентов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3B0218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48.6pt;margin-top:5.4pt;width:156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TQEPwIAAHkEAAAOAAAAZHJzL2Uyb0RvYy54bWysVFFv2jAQfp+0/2D5fQQYZW1EqBgV0yTU&#10;VoKqz8axSSTb59mGhP36nZ1AWbenaS+O7Tvf3fd9d5ndt1qRo3C+BlPQ0WBIiTAcytrsC/qyXX26&#10;pcQHZkqmwIiCnoSn9/OPH2aNzcUYKlClcASDGJ83tqBVCDbPMs8roZkfgBUGjRKcZgGPbp+VjjUY&#10;XatsPBxOswZcaR1w4T3ePnRGOk/xpRQ8PEnpRSCqoFhbSKtL6y6u2XzG8r1jtqp5Xwb7hyo0qw0m&#10;vYR6YIGRg6v/CKVr7sCDDAMOOgMpay4SBkQzGr5Ds6mYFQkLkuPthSb//8Lyx+OzI3VZ0CklhmmU&#10;aCvaQL5CS6aRncb6HJ02Ft1Ci9eo8vne42UE3Uqn4xfhELQjz6cLtzEYj4/ubkcoGCUcbePp8PNN&#10;Ij97e22dD98EaBI3BXWoXaKUHdc+YCXoenaJyTyoulzVSqVD7BexVI4cGSqtQqoRX/zmpQxpEGhM&#10;HR8ZiM+7yMpggoi1wxR3od21PQE7KE+I30HXP97yVY1FrpkPz8xhwyAuHILwhItUgEmg31FSgfv5&#10;t/vojzqilZIGG7Cg/seBOUGJ+m5Q4bvRZBI7Nh0mN1/GeHDXlt21xRz0EhD5CMfN8rSN/kGdt9KB&#10;fsVZWcSsaGKGY+6ChvN2GbqxwFnjYrFITtijloW12VgeQ0fSogTb9pU52+sUUOFHOLcqy9/J1fl2&#10;dC8OAWSdtIwEd6z2vGN/J4n7WYwDdH1OXm9/jPkvAAAA//8DAFBLAwQUAAYACAAAACEAfPi96OAA&#10;AAAJAQAADwAAAGRycy9kb3ducmV2LnhtbEyPS0/DMBCE70j8B2uRuCBqN1VfIU6FEA+pNxoe4ubG&#10;SxIRr6PYTcK/ZznBcWc+zc5ku8m1YsA+NJ40zGcKBFLpbUOVhpfi4XoDIkRD1rSeUMM3Btjl52eZ&#10;Sa0f6RmHQ6wEh1BIjYY6xi6VMpQ1OhNmvkNi79P3zkQ++0ra3owc7lqZKLWSzjTEH2rT4V2N5dfh&#10;5DR8XFXv+zA9vo6L5aK7fxqK9ZsttL68mG5vQESc4h8Mv/W5OuTc6ehPZINoNSTbdcIoG4onMLBS&#10;WxaOGpbzDcg8k/8X5D8AAAD//wMAUEsBAi0AFAAGAAgAAAAhALaDOJL+AAAA4QEAABMAAAAAAAAA&#10;AAAAAAAAAAAAAFtDb250ZW50X1R5cGVzXS54bWxQSwECLQAUAAYACAAAACEAOP0h/9YAAACUAQAA&#10;CwAAAAAAAAAAAAAAAAAvAQAAX3JlbHMvLnJlbHNQSwECLQAUAAYACAAAACEAj7E0BD8CAAB5BAAA&#10;DgAAAAAAAAAAAAAAAAAuAgAAZHJzL2Uyb0RvYy54bWxQSwECLQAUAAYACAAAACEAfPi96OAAAAAJ&#10;AQAADwAAAAAAAAAAAAAAAACZBAAAZHJzL2Rvd25yZXYueG1sUEsFBgAAAAAEAAQA8wAAAKYFAAAA&#10;AA==&#10;" fillcolor="white [3201]" stroked="f" strokeweight=".5pt">
              <v:textbox>
                <w:txbxContent>
                  <w:p w:rsidR="00215854" w:rsidRDefault="00215854" w:rsidP="00215854">
                    <w:pP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t>Услуги НИЦ</w:t>
                    </w:r>
                    <w:r w:rsidR="0095654B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t xml:space="preserve"> для нерезидентов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C4D145" wp14:editId="4F9D070D">
              <wp:simplePos x="0" y="0"/>
              <wp:positionH relativeFrom="margin">
                <wp:posOffset>211540</wp:posOffset>
              </wp:positionH>
              <wp:positionV relativeFrom="paragraph">
                <wp:posOffset>64770</wp:posOffset>
              </wp:positionV>
              <wp:extent cx="1576070" cy="220345"/>
              <wp:effectExtent l="0" t="0" r="5080" b="825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6070" cy="2203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215854" w:rsidRDefault="00215854" w:rsidP="00215854">
                          <w:pP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t>Договор оказания услуг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EC4D145" id="Text Box 4" o:spid="_x0000_s1027" type="#_x0000_t202" style="position:absolute;margin-left:16.65pt;margin-top:5.1pt;width:124.1pt;height:17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kPQgIAAIAEAAAOAAAAZHJzL2Uyb0RvYy54bWysVMGO2jAQvVfqP1i+lwQ2wDYirCgrqkpo&#10;dyWo9mwcm0RyPK5tSOjXd+wAS7c9Vb04Y8/4eea9mcweukaRo7CuBl3Q4SClRGgOZa33Bf2+XX26&#10;p8R5pkumQIuCnoSjD/OPH2atycUIKlClsARBtMtbU9DKe5MnieOVaJgbgBEanRJswzxu7T4pLWsR&#10;vVHJKE0nSQu2NBa4cA5PH3snnUd8KQX3z1I64YkqKObm42rjugtrMp+xfG+ZqWp+ToP9QxYNqzU+&#10;eoV6ZJ6Rg63/gGpqbsGB9AMOTQJS1lzEGrCaYfqumk3FjIi1IDnOXGly/w+WPx1fLKnLgmaUaNag&#10;RFvRefIFOpIFdlrjcgzaGAzzHR6jypdzh4eh6E7aJnyxHIJ+5Pl05TaA8XBpPJ2kU3Rx9I1G6V02&#10;DjDJ221jnf8qoCHBKKhF7SKl7Lh2vg+9hITHHKi6XNVKxU3oF7FUlhwZKq18zBHBf4tSmrQFndyN&#10;0wisIVzvkZXGXEKtfU3B8t2ui8xc691BeUIaLPRt5Axf1Zjrmjn/wiz2DZaHs+CfcZEK8C04W5RU&#10;YH/+7TzEo5zopaTFPiyo+3FgVlCivmkU+vMwy0Ljxk02no5wY289u1uPPjRLQAKGOHWGRzPEe3Ux&#10;pYXmFUdmEV5FF9Mc3y6ov5hL308HjhwXi0UMwlY1zK/1xvAAHQgPSmy7V2bNWS6PQj/BpWNZ/k61&#10;Pjbc1LA4eJB1lDTw3LN6ph/bPDbFeSTDHN3uY9Tbj2P+CwAA//8DAFBLAwQUAAYACAAAACEAHZwT&#10;z+AAAAAIAQAADwAAAGRycy9kb3ducmV2LnhtbEyPS0/DMBCE70j8B2uRuCDqNG6hhDgVQjwkbjQ8&#10;xM2NlyQiXkexm4R/z3KC4+yMZr7Nt7PrxIhDaD1pWC4SEEiVty3VGl7K+/MNiBANWdN5Qg3fGGBb&#10;HB/lJrN+omccd7EWXEIhMxqaGPtMylA16ExY+B6JvU8/OBNZDrW0g5m43HUyTZIL6UxLvNCYHm8b&#10;rL52B6fh46x+fwrzw+uk1qq/exzLyzdban16Mt9cg4g4x78w/OIzOhTMtPcHskF0GpRSnOR7koJg&#10;P90s1yD2GlarK5BFLv8/UPwAAAD//wMAUEsBAi0AFAAGAAgAAAAhALaDOJL+AAAA4QEAABMAAAAA&#10;AAAAAAAAAAAAAAAAAFtDb250ZW50X1R5cGVzXS54bWxQSwECLQAUAAYACAAAACEAOP0h/9YAAACU&#10;AQAACwAAAAAAAAAAAAAAAAAvAQAAX3JlbHMvLnJlbHNQSwECLQAUAAYACAAAACEAYP0pD0ICAACA&#10;BAAADgAAAAAAAAAAAAAAAAAuAgAAZHJzL2Uyb0RvYy54bWxQSwECLQAUAAYACAAAACEAHZwTz+AA&#10;AAAIAQAADwAAAAAAAAAAAAAAAACcBAAAZHJzL2Rvd25yZXYueG1sUEsFBgAAAAAEAAQA8wAAAKkF&#10;AAAAAA==&#10;" fillcolor="white [3201]" stroked="f" strokeweight=".5pt">
              <v:textbox>
                <w:txbxContent>
                  <w:p w:rsidR="00215854" w:rsidRDefault="00215854" w:rsidP="00215854">
                    <w:pP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t>Договор оказания услуг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D7DA6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2E7BF72" wp14:editId="5FA8387A">
              <wp:simplePos x="0" y="0"/>
              <wp:positionH relativeFrom="margin">
                <wp:align>right</wp:align>
              </wp:positionH>
              <wp:positionV relativeFrom="paragraph">
                <wp:posOffset>90002</wp:posOffset>
              </wp:positionV>
              <wp:extent cx="376291" cy="260350"/>
              <wp:effectExtent l="0" t="0" r="5080" b="6350"/>
              <wp:wrapNone/>
              <wp:docPr id="23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91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3D7DA6" w:rsidRDefault="003D7DA6" w:rsidP="003D7DA6">
                          <w:pP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D147A">
                            <w:rPr>
                              <w:rFonts w:ascii="Gotham Pro Light" w:hAnsi="Gotham Pro Light" w:cs="Gotham Pro Light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7BF7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21.55pt;margin-top:7.1pt;width:29.65pt;height:20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w6AQgIAAIAEAAAOAAAAZHJzL2Uyb0RvYy54bWysVN9v2jAQfp+0/8Hy+wgESteIUDEqpklV&#10;WwmmPhvHJpYcn2cbEvbX7+wAZd2epr0457vz/fi+u8zuu0aTg3BegSnpaDCkRBgOlTK7kn7frD59&#10;psQHZiqmwYiSHoWn9/OPH2atLUQONehKOIJBjC9aW9I6BFtkmee1aJgfgBUGjRJcwwJe3S6rHGsx&#10;eqOzfDicZi24yjrgwnvUPvRGOk/xpRQ8PEvpRSC6pFhbSKdL5zae2XzGip1jtlb8VAb7hyoapgwm&#10;vYR6YIGRvVN/hGoUd+BBhgGHJgMpFRepB+xmNHzXzbpmVqReEBxvLzD5/xeWPx1eHFFVSfMxJYY1&#10;yNFGdIF8gY5MIzyt9QV6rS36hQ7VSPNZ71EZu+6ka+IX+yFoR6CPF3BjMI7K8e00vxtRwtGUT4fj&#10;mwR+9vbYOh++CmhIFErqkLsEKTs8+oCFoOvZJebyoFW1UlqnS5wXsdSOHBgyrUMqEV/85qUNaUs6&#10;janjIwPxeR9ZG0wQW+1bilLotl2PzLndLVRHRMFBP0be8pXCWh+ZDy/M4dxg47gL4RkPqQFzwUmi&#10;pAb382/66I90opWSFuewpP7HnjlBif5mkOi70WQSBzddJje3OV7ctWV7bTH7ZgkIAOKM1SUx+gd9&#10;FqWD5hVXZhGzookZjrlLGs7iMvTbgSvHxWKRnHBULQuPZm15DB2xi0xsulfm7ImugDw/wXliWfGO&#10;td63R32xDyBVojTi3KN6gh/HPDF9Wsm4R9f35PX245j/AgAA//8DAFBLAwQUAAYACAAAACEAj5K1&#10;L90AAAAFAQAADwAAAGRycy9kb3ducmV2LnhtbEyPQU+DQBCF7yb+h8008WLsIohWZGmMUZt4s2iN&#10;ty07BSI7S9gt4L93POlp8uZN3vsmX8+2EyMOvnWk4HIZgUCqnGmpVvBWPl2sQPigyejOESr4Rg/r&#10;4vQk15lxE73iuA214BDymVbQhNBnUvqqQav90vVI7B3cYHVgOdTSDHricNvJOIqupdUtcUOje3xo&#10;sPraHq2Cz/P648XPz+9Tkib942Ysb3amVOpsMd/fgQg4h79j+MVndCiYae+OZLzoFPAjgbdXMQh2&#10;09sExJ5nGoMscvmfvvgBAAD//wMAUEsBAi0AFAAGAAgAAAAhALaDOJL+AAAA4QEAABMAAAAAAAAA&#10;AAAAAAAAAAAAAFtDb250ZW50X1R5cGVzXS54bWxQSwECLQAUAAYACAAAACEAOP0h/9YAAACUAQAA&#10;CwAAAAAAAAAAAAAAAAAvAQAAX3JlbHMvLnJlbHNQSwECLQAUAAYACAAAACEA1BcOgEICAACABAAA&#10;DgAAAAAAAAAAAAAAAAAuAgAAZHJzL2Uyb0RvYy54bWxQSwECLQAUAAYACAAAACEAj5K1L90AAAAF&#10;AQAADwAAAAAAAAAAAAAAAACcBAAAZHJzL2Rvd25yZXYueG1sUEsFBgAAAAAEAAQA8wAAAKYFAAAA&#10;AA==&#10;" fillcolor="white [3201]" stroked="f" strokeweight=".5pt">
              <v:textbox>
                <w:txbxContent>
                  <w:p w:rsidR="003D7DA6" w:rsidRDefault="003D7DA6" w:rsidP="003D7DA6">
                    <w:pP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</w:pP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instrText>PAGE   \* MERGEFORMAT</w:instrText>
                    </w: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7D147A">
                      <w:rPr>
                        <w:rFonts w:ascii="Gotham Pro Light" w:hAnsi="Gotham Pro Light" w:cs="Gotham Pro Light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27F" w:rsidRDefault="0040227F" w:rsidP="00E27F39">
      <w:pPr>
        <w:spacing w:after="0" w:line="240" w:lineRule="auto"/>
      </w:pPr>
      <w:r>
        <w:separator/>
      </w:r>
    </w:p>
  </w:footnote>
  <w:footnote w:type="continuationSeparator" w:id="0">
    <w:p w:rsidR="0040227F" w:rsidRDefault="0040227F" w:rsidP="00E2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DA6" w:rsidRDefault="003D7DA6">
    <w:pPr>
      <w:pStyle w:val="af"/>
    </w:pPr>
    <w:r>
      <w:rPr>
        <w:noProof/>
        <w:lang w:eastAsia="ru-RU"/>
      </w:rPr>
      <w:drawing>
        <wp:inline distT="0" distB="0" distL="0" distR="0" wp14:anchorId="2B8D90EF" wp14:editId="70FDF9D6">
          <wp:extent cx="1261241" cy="310604"/>
          <wp:effectExtent l="0" t="0" r="0" b="0"/>
          <wp:docPr id="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3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584" cy="323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3381"/>
    <w:multiLevelType w:val="multilevel"/>
    <w:tmpl w:val="0419001F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5733AA"/>
    <w:multiLevelType w:val="multilevel"/>
    <w:tmpl w:val="F04A0842"/>
    <w:lvl w:ilvl="0">
      <w:start w:val="7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20"/>
        </w:tabs>
        <w:ind w:left="3420" w:hanging="1800"/>
      </w:pPr>
      <w:rPr>
        <w:rFonts w:hint="default"/>
      </w:rPr>
    </w:lvl>
  </w:abstractNum>
  <w:abstractNum w:abstractNumId="2" w15:restartNumberingAfterBreak="0">
    <w:nsid w:val="0E3C4076"/>
    <w:multiLevelType w:val="multilevel"/>
    <w:tmpl w:val="6D864314"/>
    <w:lvl w:ilvl="0">
      <w:start w:val="1"/>
      <w:numFmt w:val="decimal"/>
      <w:lvlText w:val="%1."/>
      <w:lvlJc w:val="left"/>
      <w:pPr>
        <w:ind w:left="3196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6207A7"/>
    <w:multiLevelType w:val="hybridMultilevel"/>
    <w:tmpl w:val="6EA08E2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644445F"/>
    <w:multiLevelType w:val="multilevel"/>
    <w:tmpl w:val="1FA8D3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2E54034D"/>
    <w:multiLevelType w:val="multilevel"/>
    <w:tmpl w:val="7E4468BA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1"/>
      <w:numFmt w:val="lowerLetter"/>
      <w:lvlText w:val="(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BE73D46"/>
    <w:multiLevelType w:val="multilevel"/>
    <w:tmpl w:val="B582DC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0E37543"/>
    <w:multiLevelType w:val="hybridMultilevel"/>
    <w:tmpl w:val="468C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46CAC"/>
    <w:multiLevelType w:val="hybridMultilevel"/>
    <w:tmpl w:val="83F0EF08"/>
    <w:lvl w:ilvl="0" w:tplc="CE949B50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D50AC"/>
    <w:multiLevelType w:val="hybridMultilevel"/>
    <w:tmpl w:val="CB04D260"/>
    <w:lvl w:ilvl="0" w:tplc="544A1028">
      <w:start w:val="1"/>
      <w:numFmt w:val="decimal"/>
      <w:lvlText w:val="3.%1"/>
      <w:lvlJc w:val="left"/>
      <w:pPr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42C8E"/>
    <w:multiLevelType w:val="multilevel"/>
    <w:tmpl w:val="C75000FE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</w:abstractNum>
  <w:abstractNum w:abstractNumId="11" w15:restartNumberingAfterBreak="0">
    <w:nsid w:val="5C003874"/>
    <w:multiLevelType w:val="multilevel"/>
    <w:tmpl w:val="EE3860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3544F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10"/>
  </w:num>
  <w:num w:numId="7">
    <w:abstractNumId w:val="12"/>
  </w:num>
  <w:num w:numId="8">
    <w:abstractNumId w:val="3"/>
  </w:num>
  <w:num w:numId="9">
    <w:abstractNumId w:val="8"/>
  </w:num>
  <w:num w:numId="10">
    <w:abstractNumId w:val="1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readOnly" w:enforcement="1" w:cryptProviderType="rsaAES" w:cryptAlgorithmClass="hash" w:cryptAlgorithmType="typeAny" w:cryptAlgorithmSid="14" w:cryptSpinCount="100000" w:hash="ObgbgNZl9B5cPHKe4J6sT4EqRxQ4OjFAAMspbs58rybSnFkzQg/egU4FZAFDBmAgELW3ZaC+V8y7hbqaTYna2Q==" w:salt="HQm2rZto24fE3zoE0bxpd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91"/>
    <w:rsid w:val="00023584"/>
    <w:rsid w:val="0002450E"/>
    <w:rsid w:val="00030FDA"/>
    <w:rsid w:val="00042B9A"/>
    <w:rsid w:val="000448CB"/>
    <w:rsid w:val="00067779"/>
    <w:rsid w:val="00074C5B"/>
    <w:rsid w:val="000C142A"/>
    <w:rsid w:val="0013376D"/>
    <w:rsid w:val="00137DAB"/>
    <w:rsid w:val="00140916"/>
    <w:rsid w:val="00165407"/>
    <w:rsid w:val="00181EF0"/>
    <w:rsid w:val="001863C2"/>
    <w:rsid w:val="00187031"/>
    <w:rsid w:val="00191418"/>
    <w:rsid w:val="001F5A8E"/>
    <w:rsid w:val="002054AE"/>
    <w:rsid w:val="00215854"/>
    <w:rsid w:val="00217D98"/>
    <w:rsid w:val="00221BF8"/>
    <w:rsid w:val="002356BB"/>
    <w:rsid w:val="00236DA7"/>
    <w:rsid w:val="00262663"/>
    <w:rsid w:val="002669FF"/>
    <w:rsid w:val="00274C41"/>
    <w:rsid w:val="0027696A"/>
    <w:rsid w:val="0028320E"/>
    <w:rsid w:val="002B5D59"/>
    <w:rsid w:val="002C4F40"/>
    <w:rsid w:val="002F586D"/>
    <w:rsid w:val="0030695C"/>
    <w:rsid w:val="00313CF8"/>
    <w:rsid w:val="0032733D"/>
    <w:rsid w:val="003346BB"/>
    <w:rsid w:val="00340318"/>
    <w:rsid w:val="003650A6"/>
    <w:rsid w:val="00371ADA"/>
    <w:rsid w:val="0037263C"/>
    <w:rsid w:val="00374E6E"/>
    <w:rsid w:val="00386D32"/>
    <w:rsid w:val="00394FB3"/>
    <w:rsid w:val="003A01CF"/>
    <w:rsid w:val="003A3B88"/>
    <w:rsid w:val="003C218E"/>
    <w:rsid w:val="003C5C35"/>
    <w:rsid w:val="003D43FE"/>
    <w:rsid w:val="003D7DA6"/>
    <w:rsid w:val="003E39E5"/>
    <w:rsid w:val="003E79C4"/>
    <w:rsid w:val="0040227F"/>
    <w:rsid w:val="00414BDF"/>
    <w:rsid w:val="00417B35"/>
    <w:rsid w:val="0043392B"/>
    <w:rsid w:val="00441CA8"/>
    <w:rsid w:val="00473A75"/>
    <w:rsid w:val="00492291"/>
    <w:rsid w:val="00492F5C"/>
    <w:rsid w:val="004B14F3"/>
    <w:rsid w:val="004C3E77"/>
    <w:rsid w:val="004E4171"/>
    <w:rsid w:val="004F16C6"/>
    <w:rsid w:val="00506619"/>
    <w:rsid w:val="00513BA4"/>
    <w:rsid w:val="00513DBF"/>
    <w:rsid w:val="005605FE"/>
    <w:rsid w:val="005774A1"/>
    <w:rsid w:val="005B21F5"/>
    <w:rsid w:val="005B58A0"/>
    <w:rsid w:val="005E12A2"/>
    <w:rsid w:val="005F0CDC"/>
    <w:rsid w:val="00600ECC"/>
    <w:rsid w:val="00612125"/>
    <w:rsid w:val="006124C7"/>
    <w:rsid w:val="006138A8"/>
    <w:rsid w:val="00632F8D"/>
    <w:rsid w:val="00634094"/>
    <w:rsid w:val="006360D2"/>
    <w:rsid w:val="00642078"/>
    <w:rsid w:val="00652AFC"/>
    <w:rsid w:val="00653090"/>
    <w:rsid w:val="006639DA"/>
    <w:rsid w:val="00664F3A"/>
    <w:rsid w:val="006669BB"/>
    <w:rsid w:val="00671818"/>
    <w:rsid w:val="00690FE2"/>
    <w:rsid w:val="006956D6"/>
    <w:rsid w:val="006A5214"/>
    <w:rsid w:val="006B51A7"/>
    <w:rsid w:val="006D09B6"/>
    <w:rsid w:val="006D251D"/>
    <w:rsid w:val="006F72BC"/>
    <w:rsid w:val="0072637B"/>
    <w:rsid w:val="00732806"/>
    <w:rsid w:val="0074238C"/>
    <w:rsid w:val="007459BB"/>
    <w:rsid w:val="007571D8"/>
    <w:rsid w:val="00775944"/>
    <w:rsid w:val="0079036F"/>
    <w:rsid w:val="00792135"/>
    <w:rsid w:val="007A0E71"/>
    <w:rsid w:val="007B2829"/>
    <w:rsid w:val="007B4102"/>
    <w:rsid w:val="007B4A8C"/>
    <w:rsid w:val="007C6E14"/>
    <w:rsid w:val="007C6F7D"/>
    <w:rsid w:val="007D1086"/>
    <w:rsid w:val="007D147A"/>
    <w:rsid w:val="007E50E2"/>
    <w:rsid w:val="00855401"/>
    <w:rsid w:val="00864D25"/>
    <w:rsid w:val="008B385E"/>
    <w:rsid w:val="008D08E4"/>
    <w:rsid w:val="008D798E"/>
    <w:rsid w:val="008E04FE"/>
    <w:rsid w:val="00915C9D"/>
    <w:rsid w:val="00921811"/>
    <w:rsid w:val="0094121D"/>
    <w:rsid w:val="0094419D"/>
    <w:rsid w:val="00954C9E"/>
    <w:rsid w:val="0095654B"/>
    <w:rsid w:val="009713DB"/>
    <w:rsid w:val="00987F0E"/>
    <w:rsid w:val="009B32FB"/>
    <w:rsid w:val="009B4011"/>
    <w:rsid w:val="009C3D3C"/>
    <w:rsid w:val="009F2D68"/>
    <w:rsid w:val="009F4265"/>
    <w:rsid w:val="00A11B98"/>
    <w:rsid w:val="00A12F39"/>
    <w:rsid w:val="00A27E99"/>
    <w:rsid w:val="00A34DD5"/>
    <w:rsid w:val="00A355F8"/>
    <w:rsid w:val="00A37E1A"/>
    <w:rsid w:val="00A541D9"/>
    <w:rsid w:val="00A60E4D"/>
    <w:rsid w:val="00A979C8"/>
    <w:rsid w:val="00AB2681"/>
    <w:rsid w:val="00AC08C3"/>
    <w:rsid w:val="00AC279F"/>
    <w:rsid w:val="00AD5287"/>
    <w:rsid w:val="00AF40B8"/>
    <w:rsid w:val="00B007B8"/>
    <w:rsid w:val="00B31B7F"/>
    <w:rsid w:val="00BA2721"/>
    <w:rsid w:val="00BB55FB"/>
    <w:rsid w:val="00BD3591"/>
    <w:rsid w:val="00BE15BD"/>
    <w:rsid w:val="00BE6623"/>
    <w:rsid w:val="00C116E9"/>
    <w:rsid w:val="00C1379D"/>
    <w:rsid w:val="00C174A9"/>
    <w:rsid w:val="00C17EF1"/>
    <w:rsid w:val="00C20AB8"/>
    <w:rsid w:val="00C26447"/>
    <w:rsid w:val="00C26AF2"/>
    <w:rsid w:val="00C33C10"/>
    <w:rsid w:val="00C40660"/>
    <w:rsid w:val="00C60528"/>
    <w:rsid w:val="00C6127E"/>
    <w:rsid w:val="00C731A6"/>
    <w:rsid w:val="00C83F1B"/>
    <w:rsid w:val="00C846F9"/>
    <w:rsid w:val="00C8741E"/>
    <w:rsid w:val="00CA6E8D"/>
    <w:rsid w:val="00CD4240"/>
    <w:rsid w:val="00CE05B4"/>
    <w:rsid w:val="00CE21A4"/>
    <w:rsid w:val="00D339B7"/>
    <w:rsid w:val="00D373EE"/>
    <w:rsid w:val="00D649B8"/>
    <w:rsid w:val="00D8635A"/>
    <w:rsid w:val="00D86FD2"/>
    <w:rsid w:val="00DC04B0"/>
    <w:rsid w:val="00DF041E"/>
    <w:rsid w:val="00DF23CB"/>
    <w:rsid w:val="00E01FD3"/>
    <w:rsid w:val="00E020BB"/>
    <w:rsid w:val="00E133C5"/>
    <w:rsid w:val="00E13526"/>
    <w:rsid w:val="00E27F39"/>
    <w:rsid w:val="00E31FBF"/>
    <w:rsid w:val="00E36F33"/>
    <w:rsid w:val="00E37A31"/>
    <w:rsid w:val="00E415C8"/>
    <w:rsid w:val="00E70F75"/>
    <w:rsid w:val="00E83637"/>
    <w:rsid w:val="00EA37A3"/>
    <w:rsid w:val="00EA6063"/>
    <w:rsid w:val="00EC0CB0"/>
    <w:rsid w:val="00EE52B2"/>
    <w:rsid w:val="00EE5CD4"/>
    <w:rsid w:val="00EE70A0"/>
    <w:rsid w:val="00F04465"/>
    <w:rsid w:val="00F14057"/>
    <w:rsid w:val="00F1545F"/>
    <w:rsid w:val="00F227A1"/>
    <w:rsid w:val="00F520F6"/>
    <w:rsid w:val="00FA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1A94EB-0EDD-4724-8336-15CCB8BF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7DAB"/>
    <w:pPr>
      <w:keepNext/>
      <w:keepLines/>
      <w:spacing w:before="240" w:after="0" w:line="240" w:lineRule="auto"/>
      <w:outlineLvl w:val="0"/>
    </w:pPr>
    <w:rPr>
      <w:rFonts w:ascii="Gotham Pro" w:eastAsiaTheme="majorEastAsia" w:hAnsi="Gotham Pro" w:cstheme="majorBidi"/>
      <w:b/>
      <w:color w:val="000000" w:themeColor="text1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4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B14F3"/>
    <w:rPr>
      <w:b/>
      <w:bCs/>
    </w:rPr>
  </w:style>
  <w:style w:type="paragraph" w:customStyle="1" w:styleId="justifyfull">
    <w:name w:val="justifyfull"/>
    <w:basedOn w:val="a"/>
    <w:rsid w:val="004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B1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E133C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F586D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41C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441CA8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441CA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41C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B58A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B58A0"/>
  </w:style>
  <w:style w:type="paragraph" w:styleId="ad">
    <w:name w:val="Balloon Text"/>
    <w:basedOn w:val="a"/>
    <w:link w:val="ae"/>
    <w:uiPriority w:val="99"/>
    <w:semiHidden/>
    <w:unhideWhenUsed/>
    <w:rsid w:val="00FA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A1E0D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E27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27F39"/>
  </w:style>
  <w:style w:type="character" w:customStyle="1" w:styleId="10">
    <w:name w:val="Заголовок 1 Знак"/>
    <w:basedOn w:val="a0"/>
    <w:link w:val="1"/>
    <w:uiPriority w:val="9"/>
    <w:rsid w:val="00137DAB"/>
    <w:rPr>
      <w:rFonts w:ascii="Gotham Pro" w:eastAsiaTheme="majorEastAsia" w:hAnsi="Gotham Pro" w:cstheme="majorBidi"/>
      <w:b/>
      <w:color w:val="000000" w:themeColor="text1"/>
      <w:sz w:val="32"/>
      <w:szCs w:val="32"/>
      <w:lang w:eastAsia="zh-CN"/>
    </w:rPr>
  </w:style>
  <w:style w:type="character" w:customStyle="1" w:styleId="a7">
    <w:name w:val="Абзац списка Знак"/>
    <w:link w:val="a6"/>
    <w:uiPriority w:val="34"/>
    <w:locked/>
    <w:rsid w:val="00137DAB"/>
  </w:style>
  <w:style w:type="character" w:styleId="af1">
    <w:name w:val="Placeholder Text"/>
    <w:basedOn w:val="a0"/>
    <w:uiPriority w:val="99"/>
    <w:semiHidden/>
    <w:rsid w:val="007759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rkizovola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2B46CC245B40CB95864F6123B559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8CA578-ED57-4394-9AAA-6EB29C3569EC}"/>
      </w:docPartPr>
      <w:docPartBody>
        <w:p w:rsidR="00C92523" w:rsidRDefault="00A11A7B" w:rsidP="00A11A7B">
          <w:pPr>
            <w:pStyle w:val="DC2B46CC245B40CB95864F6123B55912"/>
          </w:pPr>
          <w:r>
            <w:rPr>
              <w:rStyle w:val="a3"/>
              <w:rFonts w:ascii="Gotham Pro" w:hAnsi="Gotham Pro" w:cs="Gotham Pro"/>
              <w:color w:val="FF0000"/>
              <w:sz w:val="18"/>
              <w:szCs w:val="18"/>
            </w:rPr>
            <w:t>Место для ввода даты.</w:t>
          </w:r>
        </w:p>
      </w:docPartBody>
    </w:docPart>
    <w:docPart>
      <w:docPartPr>
        <w:name w:val="269170D02B6244CEA08A896186DB77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D1368-8AF7-48D6-BA12-C0460238FFF7}"/>
      </w:docPartPr>
      <w:docPartBody>
        <w:p w:rsidR="00C92523" w:rsidRDefault="00A11A7B" w:rsidP="00A11A7B">
          <w:pPr>
            <w:pStyle w:val="269170D02B6244CEA08A896186DB772D"/>
          </w:pPr>
          <w:r>
            <w:rPr>
              <w:rStyle w:val="a3"/>
              <w:rFonts w:ascii="Gotham Pro" w:hAnsi="Gotham Pro" w:cs="Gotham Pro"/>
              <w:color w:val="FF0000"/>
              <w:sz w:val="18"/>
              <w:szCs w:val="18"/>
            </w:rPr>
            <w:t>Место для ввода даты.</w:t>
          </w:r>
        </w:p>
      </w:docPartBody>
    </w:docPart>
    <w:docPart>
      <w:docPartPr>
        <w:name w:val="FFAA474A126A40EF87BA81128BAB0B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E983DD-6FB9-4EEE-BE0D-C0DDB03375F4}"/>
      </w:docPartPr>
      <w:docPartBody>
        <w:p w:rsidR="00C92523" w:rsidRDefault="00A11A7B" w:rsidP="00A11A7B">
          <w:pPr>
            <w:pStyle w:val="FFAA474A126A40EF87BA81128BAB0BF6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494294A8102F4BB7AF24D635A92E2C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C90F32-EEA9-4D39-BC87-017044517216}"/>
      </w:docPartPr>
      <w:docPartBody>
        <w:p w:rsidR="00C92523" w:rsidRDefault="00A11A7B" w:rsidP="00A11A7B">
          <w:pPr>
            <w:pStyle w:val="494294A8102F4BB7AF24D635A92E2C94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E264B614D8204D4DA00729C0D3E1CC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BEA008-BB5F-4456-8380-7F8F30DCAEDB}"/>
      </w:docPartPr>
      <w:docPartBody>
        <w:p w:rsidR="00C92523" w:rsidRDefault="00A11A7B" w:rsidP="00A11A7B">
          <w:pPr>
            <w:pStyle w:val="E264B614D8204D4DA00729C0D3E1CC77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645B8C529C5B4B94A8C3318685483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769B16-6341-425E-A4FB-0EA1E3283194}"/>
      </w:docPartPr>
      <w:docPartBody>
        <w:p w:rsidR="00C92523" w:rsidRDefault="00A11A7B" w:rsidP="00A11A7B">
          <w:pPr>
            <w:pStyle w:val="645B8C529C5B4B94A8C331868548390C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42BB6A002FD24218ADD90154ABD6CF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86F447-251D-4338-8CDB-8AAFC05AF504}"/>
      </w:docPartPr>
      <w:docPartBody>
        <w:p w:rsidR="00C92523" w:rsidRDefault="00A11A7B" w:rsidP="00A11A7B">
          <w:pPr>
            <w:pStyle w:val="42BB6A002FD24218ADD90154ABD6CF74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069475C6C8F34606913DB4C567A9AE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3B4A9F-8D59-4354-9AB3-022779C8B659}"/>
      </w:docPartPr>
      <w:docPartBody>
        <w:p w:rsidR="00C92523" w:rsidRDefault="00A11A7B" w:rsidP="00A11A7B">
          <w:pPr>
            <w:pStyle w:val="069475C6C8F34606913DB4C567A9AE80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7499AE4916704F499BBAB75B62361F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8D162-878F-49D1-88EC-88C2B5B12AF9}"/>
      </w:docPartPr>
      <w:docPartBody>
        <w:p w:rsidR="00C92523" w:rsidRDefault="00A11A7B" w:rsidP="00A11A7B">
          <w:pPr>
            <w:pStyle w:val="7499AE4916704F499BBAB75B62361F10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6D4731C7D2D44348ADDEEB2B912545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E908BB-A97A-4C06-B940-1A516D33C06D}"/>
      </w:docPartPr>
      <w:docPartBody>
        <w:p w:rsidR="00C92523" w:rsidRDefault="00A11A7B" w:rsidP="00A11A7B">
          <w:pPr>
            <w:pStyle w:val="6D4731C7D2D44348ADDEEB2B912545D7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1362FF999B6B4F5E96E312F396714F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BB0996-3532-4625-8954-C3EE778FC3D5}"/>
      </w:docPartPr>
      <w:docPartBody>
        <w:p w:rsidR="00C92523" w:rsidRDefault="00A11A7B" w:rsidP="00A11A7B">
          <w:pPr>
            <w:pStyle w:val="1362FF999B6B4F5E96E312F396714F35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AA1AB2AA436440C4B15053B9FA347F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1BBEF8-D256-4988-B873-84ED07BD99DB}"/>
      </w:docPartPr>
      <w:docPartBody>
        <w:p w:rsidR="00C92523" w:rsidRDefault="00A11A7B" w:rsidP="00A11A7B">
          <w:pPr>
            <w:pStyle w:val="AA1AB2AA436440C4B15053B9FA347FCE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FCBAFFB0A0EF4B519EE58C97282395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A8C7FC-C3E6-4D58-A85D-E2DB90C797AE}"/>
      </w:docPartPr>
      <w:docPartBody>
        <w:p w:rsidR="00C92523" w:rsidRDefault="00A11A7B" w:rsidP="00A11A7B">
          <w:pPr>
            <w:pStyle w:val="FCBAFFB0A0EF4B519EE58C97282395E3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867C95054E7C4637A743E9F6DEA959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B5771B-27CD-4006-A2E0-73484F6ABEC2}"/>
      </w:docPartPr>
      <w:docPartBody>
        <w:p w:rsidR="003C5705" w:rsidRDefault="00C92523" w:rsidP="00C92523">
          <w:pPr>
            <w:pStyle w:val="867C95054E7C4637A743E9F6DEA95947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 Light">
    <w:panose1 w:val="02000503030000020004"/>
    <w:charset w:val="CC"/>
    <w:family w:val="auto"/>
    <w:pitch w:val="variable"/>
    <w:sig w:usb0="80000AAF" w:usb1="5000204A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7B"/>
    <w:rsid w:val="000E5FC5"/>
    <w:rsid w:val="003C5705"/>
    <w:rsid w:val="005E2D60"/>
    <w:rsid w:val="007438B3"/>
    <w:rsid w:val="007767AB"/>
    <w:rsid w:val="00A11A7B"/>
    <w:rsid w:val="00C53BF1"/>
    <w:rsid w:val="00C92523"/>
    <w:rsid w:val="00FE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1A7B"/>
    <w:rPr>
      <w:color w:val="808080"/>
    </w:rPr>
  </w:style>
  <w:style w:type="paragraph" w:customStyle="1" w:styleId="DC2B46CC245B40CB95864F6123B55912">
    <w:name w:val="DC2B46CC245B40CB95864F6123B55912"/>
    <w:rsid w:val="00A11A7B"/>
  </w:style>
  <w:style w:type="paragraph" w:customStyle="1" w:styleId="269170D02B6244CEA08A896186DB772D">
    <w:name w:val="269170D02B6244CEA08A896186DB772D"/>
    <w:rsid w:val="00A11A7B"/>
  </w:style>
  <w:style w:type="paragraph" w:customStyle="1" w:styleId="FFAA474A126A40EF87BA81128BAB0BF6">
    <w:name w:val="FFAA474A126A40EF87BA81128BAB0BF6"/>
    <w:rsid w:val="00A11A7B"/>
  </w:style>
  <w:style w:type="paragraph" w:customStyle="1" w:styleId="494294A8102F4BB7AF24D635A92E2C94">
    <w:name w:val="494294A8102F4BB7AF24D635A92E2C94"/>
    <w:rsid w:val="00A11A7B"/>
  </w:style>
  <w:style w:type="paragraph" w:customStyle="1" w:styleId="E264B614D8204D4DA00729C0D3E1CC77">
    <w:name w:val="E264B614D8204D4DA00729C0D3E1CC77"/>
    <w:rsid w:val="00A11A7B"/>
  </w:style>
  <w:style w:type="paragraph" w:customStyle="1" w:styleId="645B8C529C5B4B94A8C331868548390C">
    <w:name w:val="645B8C529C5B4B94A8C331868548390C"/>
    <w:rsid w:val="00A11A7B"/>
  </w:style>
  <w:style w:type="paragraph" w:customStyle="1" w:styleId="42BB6A002FD24218ADD90154ABD6CF74">
    <w:name w:val="42BB6A002FD24218ADD90154ABD6CF74"/>
    <w:rsid w:val="00A11A7B"/>
  </w:style>
  <w:style w:type="paragraph" w:customStyle="1" w:styleId="069475C6C8F34606913DB4C567A9AE80">
    <w:name w:val="069475C6C8F34606913DB4C567A9AE80"/>
    <w:rsid w:val="00A11A7B"/>
  </w:style>
  <w:style w:type="paragraph" w:customStyle="1" w:styleId="7499AE4916704F499BBAB75B62361F10">
    <w:name w:val="7499AE4916704F499BBAB75B62361F10"/>
    <w:rsid w:val="00A11A7B"/>
  </w:style>
  <w:style w:type="paragraph" w:customStyle="1" w:styleId="6D4731C7D2D44348ADDEEB2B912545D7">
    <w:name w:val="6D4731C7D2D44348ADDEEB2B912545D7"/>
    <w:rsid w:val="00A11A7B"/>
  </w:style>
  <w:style w:type="paragraph" w:customStyle="1" w:styleId="1362FF999B6B4F5E96E312F396714F35">
    <w:name w:val="1362FF999B6B4F5E96E312F396714F35"/>
    <w:rsid w:val="00A11A7B"/>
  </w:style>
  <w:style w:type="paragraph" w:customStyle="1" w:styleId="AA1AB2AA436440C4B15053B9FA347FCE">
    <w:name w:val="AA1AB2AA436440C4B15053B9FA347FCE"/>
    <w:rsid w:val="00A11A7B"/>
  </w:style>
  <w:style w:type="paragraph" w:customStyle="1" w:styleId="FCBAFFB0A0EF4B519EE58C97282395E3">
    <w:name w:val="FCBAFFB0A0EF4B519EE58C97282395E3"/>
    <w:rsid w:val="00A11A7B"/>
  </w:style>
  <w:style w:type="paragraph" w:customStyle="1" w:styleId="867C95054E7C4637A743E9F6DEA95947">
    <w:name w:val="867C95054E7C4637A743E9F6DEA95947"/>
    <w:rsid w:val="00C92523"/>
  </w:style>
  <w:style w:type="paragraph" w:customStyle="1" w:styleId="37A5BD94C71E483AA4E2EB876CC11D9D">
    <w:name w:val="37A5BD94C71E483AA4E2EB876CC11D9D"/>
    <w:rsid w:val="00C92523"/>
  </w:style>
  <w:style w:type="paragraph" w:customStyle="1" w:styleId="7E4B5A82B6024628817AF586B2B2568C">
    <w:name w:val="7E4B5A82B6024628817AF586B2B2568C"/>
    <w:rsid w:val="00C925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7D197-0D10-4E75-9975-E80E830A8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2176</Words>
  <Characters>12405</Characters>
  <Application>Microsoft Office Word</Application>
  <DocSecurity>8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Группа Черкизово</Company>
  <LinksUpToDate>false</LinksUpToDate>
  <CharactersWithSpaces>14552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Пятанов Артем Сергеевич</dc:creator>
  <cp:lastModifiedBy>Тилаева Елена Борисовна</cp:lastModifiedBy>
  <cp:revision>2</cp:revision>
  <cp:lastPrinted>2017-05-05T15:54:00Z</cp:lastPrinted>
  <dcterms:created xsi:type="dcterms:W3CDTF">2022-07-27T09:24:00Z</dcterms:created>
  <dcterms:modified xsi:type="dcterms:W3CDTF">2022-07-27T09:24:00Z</dcterms:modified>
</cp:coreProperties>
</file>